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89A6C" w14:textId="1300356E" w:rsidR="008E07AB" w:rsidRPr="008E07AB" w:rsidRDefault="008E07AB" w:rsidP="008E07AB">
      <w:pPr>
        <w:spacing w:after="0" w:line="240" w:lineRule="auto"/>
        <w:ind w:firstLine="0"/>
        <w:contextualSpacing/>
        <w:jc w:val="left"/>
        <w:rPr>
          <w:rFonts w:ascii="Times New Roman" w:eastAsia="Times New Roman" w:hAnsi="Times New Roman" w:cs="Times New Roman"/>
          <w:spacing w:val="-10"/>
          <w:kern w:val="28"/>
          <w:sz w:val="52"/>
          <w:szCs w:val="48"/>
          <w:lang w:eastAsia="da-DK"/>
          <w14:ligatures w14:val="none"/>
        </w:rPr>
      </w:pPr>
      <w:r w:rsidRPr="008E07AB">
        <w:rPr>
          <w:rFonts w:ascii="Times New Roman" w:eastAsia="Times New Roman" w:hAnsi="Times New Roman" w:cs="Times New Roman"/>
          <w:spacing w:val="-10"/>
          <w:kern w:val="28"/>
          <w:sz w:val="52"/>
          <w:szCs w:val="48"/>
          <w:lang w:eastAsia="da-DK"/>
          <w14:ligatures w14:val="none"/>
        </w:rPr>
        <w:t xml:space="preserve">Interview w. </w:t>
      </w:r>
      <w:r>
        <w:rPr>
          <w:rFonts w:ascii="Times New Roman" w:eastAsia="Times New Roman" w:hAnsi="Times New Roman" w:cs="Times New Roman"/>
          <w:b/>
          <w:bCs/>
          <w:spacing w:val="-10"/>
          <w:kern w:val="28"/>
          <w:sz w:val="52"/>
          <w:szCs w:val="48"/>
          <w:lang w:eastAsia="da-DK"/>
          <w14:ligatures w14:val="none"/>
        </w:rPr>
        <w:t>Klazina Staat</w:t>
      </w:r>
      <w:r w:rsidRPr="008E07AB">
        <w:rPr>
          <w:rFonts w:ascii="Times New Roman" w:eastAsia="Times New Roman" w:hAnsi="Times New Roman" w:cs="Times New Roman"/>
          <w:spacing w:val="-10"/>
          <w:kern w:val="28"/>
          <w:sz w:val="52"/>
          <w:szCs w:val="48"/>
          <w:lang w:eastAsia="da-DK"/>
          <w14:ligatures w14:val="none"/>
        </w:rPr>
        <w:t xml:space="preserve">: </w:t>
      </w:r>
      <w:r w:rsidR="00824CE5">
        <w:rPr>
          <w:rFonts w:ascii="Times New Roman" w:eastAsia="Times New Roman" w:hAnsi="Times New Roman" w:cs="Times New Roman"/>
          <w:spacing w:val="-10"/>
          <w:kern w:val="28"/>
          <w:sz w:val="52"/>
          <w:szCs w:val="48"/>
          <w:lang w:eastAsia="da-DK"/>
          <w14:ligatures w14:val="none"/>
        </w:rPr>
        <w:t>Total Devotion</w:t>
      </w:r>
      <w:r w:rsidR="006058C6">
        <w:rPr>
          <w:rFonts w:ascii="Times New Roman" w:eastAsia="Times New Roman" w:hAnsi="Times New Roman" w:cs="Times New Roman"/>
          <w:spacing w:val="-10"/>
          <w:kern w:val="28"/>
          <w:sz w:val="52"/>
          <w:szCs w:val="48"/>
          <w:lang w:eastAsia="da-DK"/>
          <w14:ligatures w14:val="none"/>
        </w:rPr>
        <w:t xml:space="preserve">, </w:t>
      </w:r>
      <w:proofErr w:type="spellStart"/>
      <w:r w:rsidR="006058C6">
        <w:rPr>
          <w:rFonts w:ascii="Times New Roman" w:eastAsia="Times New Roman" w:hAnsi="Times New Roman" w:cs="Times New Roman"/>
          <w:spacing w:val="-10"/>
          <w:kern w:val="28"/>
          <w:sz w:val="52"/>
          <w:szCs w:val="48"/>
          <w:lang w:eastAsia="da-DK"/>
          <w14:ligatures w14:val="none"/>
        </w:rPr>
        <w:t>Emplotment</w:t>
      </w:r>
      <w:proofErr w:type="spellEnd"/>
      <w:r w:rsidR="006058C6">
        <w:rPr>
          <w:rFonts w:ascii="Times New Roman" w:eastAsia="Times New Roman" w:hAnsi="Times New Roman" w:cs="Times New Roman"/>
          <w:spacing w:val="-10"/>
          <w:kern w:val="28"/>
          <w:sz w:val="52"/>
          <w:szCs w:val="48"/>
          <w:lang w:eastAsia="da-DK"/>
          <w14:ligatures w14:val="none"/>
        </w:rPr>
        <w:t>,</w:t>
      </w:r>
      <w:r w:rsidR="00824CE5">
        <w:rPr>
          <w:rFonts w:ascii="Times New Roman" w:eastAsia="Times New Roman" w:hAnsi="Times New Roman" w:cs="Times New Roman"/>
          <w:spacing w:val="-10"/>
          <w:kern w:val="28"/>
          <w:sz w:val="52"/>
          <w:szCs w:val="48"/>
          <w:lang w:eastAsia="da-DK"/>
          <w14:ligatures w14:val="none"/>
        </w:rPr>
        <w:t xml:space="preserve"> and the Social Dimensions of</w:t>
      </w:r>
      <w:r w:rsidR="00AD6230">
        <w:rPr>
          <w:rFonts w:ascii="Times New Roman" w:eastAsia="Times New Roman" w:hAnsi="Times New Roman" w:cs="Times New Roman"/>
          <w:spacing w:val="-10"/>
          <w:kern w:val="28"/>
          <w:sz w:val="52"/>
          <w:szCs w:val="48"/>
          <w:lang w:eastAsia="da-DK"/>
          <w14:ligatures w14:val="none"/>
        </w:rPr>
        <w:t xml:space="preserve"> Asceticism in</w:t>
      </w:r>
      <w:r w:rsidR="00BD207A">
        <w:rPr>
          <w:rFonts w:ascii="Times New Roman" w:eastAsia="Times New Roman" w:hAnsi="Times New Roman" w:cs="Times New Roman"/>
          <w:spacing w:val="-10"/>
          <w:kern w:val="28"/>
          <w:sz w:val="52"/>
          <w:szCs w:val="48"/>
          <w:lang w:eastAsia="da-DK"/>
          <w14:ligatures w14:val="none"/>
        </w:rPr>
        <w:t xml:space="preserve"> Late Antique </w:t>
      </w:r>
      <w:r w:rsidR="00BD207A">
        <w:rPr>
          <w:rFonts w:ascii="Times New Roman" w:eastAsia="Times New Roman" w:hAnsi="Times New Roman" w:cs="Times New Roman"/>
          <w:i/>
          <w:iCs/>
          <w:spacing w:val="-10"/>
          <w:kern w:val="28"/>
          <w:sz w:val="52"/>
          <w:szCs w:val="48"/>
          <w:lang w:eastAsia="da-DK"/>
          <w14:ligatures w14:val="none"/>
        </w:rPr>
        <w:t>Lives</w:t>
      </w:r>
      <w:r w:rsidR="00BD207A">
        <w:rPr>
          <w:rFonts w:ascii="Times New Roman" w:eastAsia="Times New Roman" w:hAnsi="Times New Roman" w:cs="Times New Roman"/>
          <w:spacing w:val="-10"/>
          <w:kern w:val="28"/>
          <w:sz w:val="52"/>
          <w:szCs w:val="48"/>
          <w:lang w:eastAsia="da-DK"/>
          <w14:ligatures w14:val="none"/>
        </w:rPr>
        <w:t xml:space="preserve"> of Christian Saints</w:t>
      </w:r>
    </w:p>
    <w:p w14:paraId="7468FDEB" w14:textId="77777777" w:rsidR="008E07AB" w:rsidRPr="008E07AB" w:rsidRDefault="008E07AB" w:rsidP="008E07AB">
      <w:pPr>
        <w:ind w:firstLine="0"/>
        <w:rPr>
          <w:rFonts w:ascii="Georgia" w:eastAsia="Calibri" w:hAnsi="Georgia" w:cs="Times New Roman"/>
          <w:kern w:val="0"/>
          <w:sz w:val="20"/>
          <w:lang w:eastAsia="da-DK"/>
          <w14:ligatures w14:val="none"/>
        </w:rPr>
      </w:pPr>
    </w:p>
    <w:p w14:paraId="7AE214A8" w14:textId="77777777" w:rsidR="008E07AB" w:rsidRPr="008E07AB" w:rsidRDefault="008E07AB" w:rsidP="008E07AB">
      <w:pPr>
        <w:spacing w:after="0" w:line="240" w:lineRule="auto"/>
        <w:ind w:firstLine="0"/>
        <w:contextualSpacing/>
        <w:rPr>
          <w:rFonts w:ascii="Times New Roman" w:eastAsia="Times New Roman" w:hAnsi="Times New Roman" w:cs="Times New Roman"/>
          <w:spacing w:val="-10"/>
          <w:kern w:val="28"/>
          <w:sz w:val="28"/>
          <w:szCs w:val="28"/>
          <w:lang w:eastAsia="da-DK"/>
          <w14:ligatures w14:val="none"/>
        </w:rPr>
      </w:pPr>
      <w:r w:rsidRPr="008E07AB">
        <w:rPr>
          <w:rFonts w:ascii="Times New Roman" w:eastAsia="Times New Roman" w:hAnsi="Times New Roman" w:cs="Times New Roman"/>
          <w:spacing w:val="-10"/>
          <w:kern w:val="28"/>
          <w:sz w:val="28"/>
          <w:szCs w:val="28"/>
          <w:lang w:eastAsia="da-DK"/>
          <w14:ligatures w14:val="none"/>
        </w:rPr>
        <w:t>Lauritz Holm Petersen, PhD</w:t>
      </w:r>
    </w:p>
    <w:p w14:paraId="1D6AE71D" w14:textId="77777777" w:rsidR="001F0142" w:rsidRDefault="008E07AB" w:rsidP="001F0142">
      <w:pPr>
        <w:ind w:firstLine="0"/>
        <w:rPr>
          <w:rFonts w:ascii="Georgia" w:eastAsia="Calibri" w:hAnsi="Georgia" w:cs="Times New Roman"/>
          <w:kern w:val="0"/>
          <w:lang w:eastAsia="da-DK"/>
          <w14:ligatures w14:val="none"/>
        </w:rPr>
      </w:pPr>
      <w:r w:rsidRPr="008E07AB">
        <w:rPr>
          <w:rFonts w:ascii="Georgia" w:eastAsia="Calibri" w:hAnsi="Georgia" w:cs="Times New Roman"/>
          <w:kern w:val="0"/>
          <w:lang w:eastAsia="da-DK"/>
          <w14:ligatures w14:val="none"/>
        </w:rPr>
        <w:t>Research Assistant, The Total Devotion Project, SDU</w:t>
      </w:r>
    </w:p>
    <w:p w14:paraId="6C1611A1" w14:textId="77777777" w:rsidR="00405405" w:rsidRDefault="00405405" w:rsidP="00405405">
      <w:pPr>
        <w:ind w:firstLine="0"/>
        <w:rPr>
          <w:rFonts w:ascii="Georgia" w:eastAsia="Calibri" w:hAnsi="Georgia" w:cs="Times New Roman"/>
          <w:i/>
          <w:iCs/>
          <w:kern w:val="0"/>
          <w:lang w:eastAsia="da-DK"/>
          <w14:ligatures w14:val="none"/>
        </w:rPr>
      </w:pPr>
    </w:p>
    <w:p w14:paraId="4E3F6DA3" w14:textId="1143185B" w:rsidR="008E07AB" w:rsidRPr="00405405" w:rsidRDefault="001F0142" w:rsidP="00405405">
      <w:pPr>
        <w:ind w:firstLine="0"/>
        <w:jc w:val="left"/>
        <w:rPr>
          <w:rFonts w:ascii="Times New Roman" w:hAnsi="Times New Roman" w:cs="Times New Roman"/>
          <w:sz w:val="28"/>
          <w:szCs w:val="28"/>
        </w:rPr>
      </w:pPr>
      <w:r w:rsidRPr="00405405">
        <w:rPr>
          <w:rFonts w:ascii="Times New Roman" w:eastAsia="Calibri" w:hAnsi="Times New Roman" w:cs="Times New Roman"/>
          <w:i/>
          <w:iCs/>
          <w:kern w:val="0"/>
          <w:sz w:val="24"/>
          <w:szCs w:val="24"/>
          <w:lang w:eastAsia="da-DK"/>
          <w14:ligatures w14:val="none"/>
        </w:rPr>
        <w:t>“</w:t>
      </w:r>
      <w:r w:rsidRPr="00405405">
        <w:rPr>
          <w:rFonts w:ascii="Times New Roman" w:hAnsi="Times New Roman" w:cs="Times New Roman"/>
          <w:i/>
          <w:iCs/>
          <w:sz w:val="28"/>
          <w:szCs w:val="28"/>
        </w:rPr>
        <w:t>A</w:t>
      </w:r>
      <w:r w:rsidRPr="00405405">
        <w:rPr>
          <w:rFonts w:ascii="Times New Roman" w:hAnsi="Times New Roman" w:cs="Times New Roman"/>
          <w:i/>
          <w:iCs/>
          <w:sz w:val="28"/>
          <w:szCs w:val="28"/>
        </w:rPr>
        <w:t xml:space="preserve">sceticism is not simply withdrawal. </w:t>
      </w:r>
      <w:r w:rsidR="00665248" w:rsidRPr="00405405">
        <w:rPr>
          <w:rFonts w:ascii="Times New Roman" w:hAnsi="Times New Roman" w:cs="Times New Roman"/>
          <w:i/>
          <w:iCs/>
          <w:sz w:val="28"/>
          <w:szCs w:val="28"/>
        </w:rPr>
        <w:t>[it is]</w:t>
      </w:r>
      <w:r w:rsidRPr="00405405">
        <w:rPr>
          <w:rFonts w:ascii="Times New Roman" w:hAnsi="Times New Roman" w:cs="Times New Roman"/>
          <w:i/>
          <w:iCs/>
          <w:sz w:val="28"/>
          <w:szCs w:val="28"/>
        </w:rPr>
        <w:t xml:space="preserve"> a way of claiming a place within a community through withdrawal. It is inherently paradoxical.</w:t>
      </w:r>
      <w:r w:rsidR="00665248" w:rsidRPr="00405405">
        <w:rPr>
          <w:rFonts w:ascii="Times New Roman" w:hAnsi="Times New Roman" w:cs="Times New Roman"/>
          <w:i/>
          <w:iCs/>
          <w:sz w:val="28"/>
          <w:szCs w:val="28"/>
        </w:rPr>
        <w:t xml:space="preserve"> (</w:t>
      </w:r>
      <w:r w:rsidR="00405405" w:rsidRPr="00405405">
        <w:rPr>
          <w:rFonts w:ascii="Times New Roman" w:hAnsi="Times New Roman" w:cs="Times New Roman"/>
          <w:i/>
          <w:iCs/>
          <w:sz w:val="28"/>
          <w:szCs w:val="28"/>
        </w:rPr>
        <w:t>…)</w:t>
      </w:r>
      <w:r w:rsidR="00665248" w:rsidRPr="00405405">
        <w:rPr>
          <w:rFonts w:ascii="Times New Roman" w:hAnsi="Times New Roman" w:cs="Times New Roman"/>
          <w:i/>
          <w:iCs/>
          <w:sz w:val="28"/>
          <w:szCs w:val="28"/>
        </w:rPr>
        <w:t xml:space="preserve"> B</w:t>
      </w:r>
      <w:r w:rsidRPr="00405405">
        <w:rPr>
          <w:rFonts w:ascii="Times New Roman" w:hAnsi="Times New Roman" w:cs="Times New Roman"/>
          <w:i/>
          <w:iCs/>
          <w:sz w:val="28"/>
          <w:szCs w:val="28"/>
        </w:rPr>
        <w:t>y withdrawing, the saints paradoxically attract attention</w:t>
      </w:r>
      <w:r w:rsidR="003A0A78">
        <w:rPr>
          <w:rFonts w:ascii="Times New Roman" w:hAnsi="Times New Roman" w:cs="Times New Roman"/>
          <w:i/>
          <w:iCs/>
          <w:sz w:val="28"/>
          <w:szCs w:val="28"/>
        </w:rPr>
        <w:t xml:space="preserve"> -</w:t>
      </w:r>
      <w:r w:rsidRPr="00405405">
        <w:rPr>
          <w:rFonts w:ascii="Times New Roman" w:hAnsi="Times New Roman" w:cs="Times New Roman"/>
          <w:i/>
          <w:iCs/>
          <w:sz w:val="28"/>
          <w:szCs w:val="28"/>
        </w:rPr>
        <w:t xml:space="preserve"> </w:t>
      </w:r>
      <w:r w:rsidR="003A0A78">
        <w:rPr>
          <w:rFonts w:ascii="Times New Roman" w:hAnsi="Times New Roman" w:cs="Times New Roman"/>
          <w:i/>
          <w:iCs/>
          <w:sz w:val="28"/>
          <w:szCs w:val="28"/>
        </w:rPr>
        <w:t>p</w:t>
      </w:r>
      <w:r w:rsidRPr="00405405">
        <w:rPr>
          <w:rFonts w:ascii="Times New Roman" w:hAnsi="Times New Roman" w:cs="Times New Roman"/>
          <w:i/>
          <w:iCs/>
          <w:sz w:val="28"/>
          <w:szCs w:val="28"/>
        </w:rPr>
        <w:t xml:space="preserve">eople begin to run after them, to chase them. Their physical absence encourages people to tell stories about </w:t>
      </w:r>
      <w:proofErr w:type="gramStart"/>
      <w:r w:rsidRPr="00405405">
        <w:rPr>
          <w:rFonts w:ascii="Times New Roman" w:hAnsi="Times New Roman" w:cs="Times New Roman"/>
          <w:i/>
          <w:iCs/>
          <w:sz w:val="28"/>
          <w:szCs w:val="28"/>
        </w:rPr>
        <w:t>them,</w:t>
      </w:r>
      <w:proofErr w:type="gramEnd"/>
      <w:r w:rsidRPr="00405405">
        <w:rPr>
          <w:rFonts w:ascii="Times New Roman" w:hAnsi="Times New Roman" w:cs="Times New Roman"/>
          <w:i/>
          <w:iCs/>
          <w:sz w:val="28"/>
          <w:szCs w:val="28"/>
        </w:rPr>
        <w:t xml:space="preserve"> they become objects of rumor. Through this, their fame and charisma grow.</w:t>
      </w:r>
      <w:r w:rsidR="00405405" w:rsidRPr="00405405">
        <w:rPr>
          <w:rFonts w:ascii="Times New Roman" w:hAnsi="Times New Roman" w:cs="Times New Roman"/>
          <w:i/>
          <w:iCs/>
          <w:sz w:val="28"/>
          <w:szCs w:val="28"/>
        </w:rPr>
        <w:t xml:space="preserve">” </w:t>
      </w:r>
      <w:r w:rsidR="00405405" w:rsidRPr="00405405">
        <w:rPr>
          <w:rFonts w:ascii="Times New Roman" w:hAnsi="Times New Roman" w:cs="Times New Roman"/>
          <w:sz w:val="28"/>
          <w:szCs w:val="28"/>
        </w:rPr>
        <w:t>(Staat 2025)</w:t>
      </w:r>
    </w:p>
    <w:p w14:paraId="0CB8805C" w14:textId="77777777" w:rsidR="001F0142" w:rsidRPr="008E07AB" w:rsidRDefault="001F0142" w:rsidP="008E07AB">
      <w:pPr>
        <w:pBdr>
          <w:bottom w:val="single" w:sz="12" w:space="1" w:color="auto"/>
        </w:pBdr>
        <w:ind w:firstLine="0"/>
        <w:rPr>
          <w:rFonts w:ascii="Georgia" w:eastAsia="Calibri" w:hAnsi="Georgia" w:cs="Times New Roman"/>
          <w:kern w:val="0"/>
          <w:lang w:eastAsia="da-DK"/>
          <w14:ligatures w14:val="none"/>
        </w:rPr>
      </w:pPr>
    </w:p>
    <w:p w14:paraId="7926BA79" w14:textId="609B015E" w:rsidR="001F7168" w:rsidRPr="006B48B4" w:rsidRDefault="001F7168" w:rsidP="001F7168">
      <w:pPr>
        <w:ind w:firstLine="0"/>
        <w:rPr>
          <w:rFonts w:ascii="Times New Roman" w:hAnsi="Times New Roman" w:cs="Times New Roman"/>
          <w:sz w:val="24"/>
          <w:szCs w:val="24"/>
        </w:rPr>
      </w:pPr>
      <w:r w:rsidRPr="006B48B4">
        <w:rPr>
          <w:rFonts w:ascii="Times New Roman" w:hAnsi="Times New Roman" w:cs="Times New Roman"/>
          <w:b/>
          <w:bCs/>
          <w:sz w:val="24"/>
          <w:szCs w:val="24"/>
        </w:rPr>
        <w:t>LHP:</w:t>
      </w:r>
      <w:r w:rsidRPr="006B48B4">
        <w:rPr>
          <w:rFonts w:ascii="Times New Roman" w:hAnsi="Times New Roman" w:cs="Times New Roman"/>
          <w:sz w:val="24"/>
          <w:szCs w:val="24"/>
        </w:rPr>
        <w:br/>
      </w:r>
      <w:r w:rsidRPr="00BD207A">
        <w:rPr>
          <w:rFonts w:ascii="Times New Roman" w:hAnsi="Times New Roman" w:cs="Times New Roman"/>
          <w:i/>
          <w:iCs/>
          <w:sz w:val="24"/>
          <w:szCs w:val="24"/>
        </w:rPr>
        <w:t>Klazina, can you start by introducing yourself</w:t>
      </w:r>
      <w:r w:rsidR="00BD207A">
        <w:rPr>
          <w:rFonts w:ascii="Times New Roman" w:hAnsi="Times New Roman" w:cs="Times New Roman"/>
          <w:i/>
          <w:iCs/>
          <w:sz w:val="24"/>
          <w:szCs w:val="24"/>
        </w:rPr>
        <w:t xml:space="preserve">, </w:t>
      </w:r>
      <w:r w:rsidRPr="00BD207A">
        <w:rPr>
          <w:rFonts w:ascii="Times New Roman" w:hAnsi="Times New Roman" w:cs="Times New Roman"/>
          <w:i/>
          <w:iCs/>
          <w:sz w:val="24"/>
          <w:szCs w:val="24"/>
        </w:rPr>
        <w:t>your expertise, your interests, and how you came to focus on radical forms of religion in the context of early and late antique Christendom?</w:t>
      </w:r>
    </w:p>
    <w:p w14:paraId="5DCCA493" w14:textId="218BEBD7" w:rsidR="001F7168" w:rsidRPr="006B48B4" w:rsidRDefault="001F7168" w:rsidP="001F7168">
      <w:pPr>
        <w:ind w:firstLine="0"/>
        <w:rPr>
          <w:rFonts w:ascii="Times New Roman" w:hAnsi="Times New Roman" w:cs="Times New Roman"/>
          <w:sz w:val="24"/>
          <w:szCs w:val="24"/>
        </w:rPr>
      </w:pPr>
      <w:r w:rsidRPr="006B48B4">
        <w:rPr>
          <w:rFonts w:ascii="Times New Roman" w:hAnsi="Times New Roman" w:cs="Times New Roman"/>
          <w:b/>
          <w:bCs/>
          <w:sz w:val="24"/>
          <w:szCs w:val="24"/>
        </w:rPr>
        <w:t>KS:</w:t>
      </w:r>
      <w:r w:rsidRPr="006B48B4">
        <w:rPr>
          <w:rFonts w:ascii="Times New Roman" w:hAnsi="Times New Roman" w:cs="Times New Roman"/>
          <w:sz w:val="24"/>
          <w:szCs w:val="24"/>
        </w:rPr>
        <w:br/>
        <w:t>I'm an assistant professor</w:t>
      </w:r>
      <w:r w:rsidR="00BD207A">
        <w:rPr>
          <w:rFonts w:ascii="Times New Roman" w:hAnsi="Times New Roman" w:cs="Times New Roman"/>
          <w:sz w:val="24"/>
          <w:szCs w:val="24"/>
        </w:rPr>
        <w:t xml:space="preserve">, </w:t>
      </w:r>
      <w:r w:rsidRPr="006B48B4">
        <w:rPr>
          <w:rFonts w:ascii="Times New Roman" w:hAnsi="Times New Roman" w:cs="Times New Roman"/>
          <w:sz w:val="24"/>
          <w:szCs w:val="24"/>
        </w:rPr>
        <w:t>or a university lecturer</w:t>
      </w:r>
      <w:r w:rsidR="00BD207A">
        <w:rPr>
          <w:rFonts w:ascii="Times New Roman" w:hAnsi="Times New Roman" w:cs="Times New Roman"/>
          <w:sz w:val="24"/>
          <w:szCs w:val="24"/>
        </w:rPr>
        <w:t xml:space="preserve">, </w:t>
      </w:r>
      <w:r w:rsidRPr="006B48B4">
        <w:rPr>
          <w:rFonts w:ascii="Times New Roman" w:hAnsi="Times New Roman" w:cs="Times New Roman"/>
          <w:sz w:val="24"/>
          <w:szCs w:val="24"/>
        </w:rPr>
        <w:t>of Latin and ancient history at VU Amsterdam, and I was trained as a classicist, and also as an art historian. But within classics, and actually in both fields, I specialized in late antiquity. In classics I already followed many courses, including at the master level, in late antique studies, especially Christian literature, which at the time was a specialization you could choose at VU University Amsterdam.</w:t>
      </w:r>
    </w:p>
    <w:p w14:paraId="0ED2758B" w14:textId="22E5D4AE" w:rsidR="001F7168" w:rsidRPr="006B48B4" w:rsidRDefault="001F7168" w:rsidP="001F7168">
      <w:pPr>
        <w:ind w:firstLine="0"/>
        <w:rPr>
          <w:rFonts w:ascii="Times New Roman" w:hAnsi="Times New Roman" w:cs="Times New Roman"/>
          <w:sz w:val="24"/>
          <w:szCs w:val="24"/>
        </w:rPr>
      </w:pPr>
      <w:r w:rsidRPr="006B48B4">
        <w:rPr>
          <w:rFonts w:ascii="Times New Roman" w:hAnsi="Times New Roman" w:cs="Times New Roman"/>
          <w:sz w:val="24"/>
          <w:szCs w:val="24"/>
        </w:rPr>
        <w:t>I found it very interesting because I’ve always liked periods of transformation and change, and there is a lot going on in late antiquity. The main question becomes: how do we combine something new</w:t>
      </w:r>
      <w:r w:rsidR="00BD207A">
        <w:rPr>
          <w:rFonts w:ascii="Times New Roman" w:hAnsi="Times New Roman" w:cs="Times New Roman"/>
          <w:sz w:val="24"/>
          <w:szCs w:val="24"/>
        </w:rPr>
        <w:t xml:space="preserve">, </w:t>
      </w:r>
      <w:r w:rsidRPr="006B48B4">
        <w:rPr>
          <w:rFonts w:ascii="Times New Roman" w:hAnsi="Times New Roman" w:cs="Times New Roman"/>
          <w:sz w:val="24"/>
          <w:szCs w:val="24"/>
        </w:rPr>
        <w:t>Christianity</w:t>
      </w:r>
      <w:r w:rsidR="00BD207A">
        <w:rPr>
          <w:rFonts w:ascii="Times New Roman" w:hAnsi="Times New Roman" w:cs="Times New Roman"/>
          <w:sz w:val="24"/>
          <w:szCs w:val="24"/>
        </w:rPr>
        <w:t xml:space="preserve">, </w:t>
      </w:r>
      <w:r w:rsidRPr="006B48B4">
        <w:rPr>
          <w:rFonts w:ascii="Times New Roman" w:hAnsi="Times New Roman" w:cs="Times New Roman"/>
          <w:sz w:val="24"/>
          <w:szCs w:val="24"/>
        </w:rPr>
        <w:t xml:space="preserve">with everything inherited from the past: literary, philosophical, cultural, </w:t>
      </w:r>
      <w:r w:rsidRPr="006B48B4">
        <w:rPr>
          <w:rFonts w:ascii="Times New Roman" w:hAnsi="Times New Roman" w:cs="Times New Roman"/>
          <w:sz w:val="24"/>
          <w:szCs w:val="24"/>
        </w:rPr>
        <w:lastRenderedPageBreak/>
        <w:t>and artistic traditions? I thought it was fascinating to see what kinds of solutions people developed, and also how non-Christians related to Christianity.</w:t>
      </w:r>
    </w:p>
    <w:p w14:paraId="3AF41CAE" w14:textId="5FC325C4" w:rsidR="001F7168" w:rsidRPr="006B48B4" w:rsidRDefault="001F7168" w:rsidP="001F7168">
      <w:pPr>
        <w:ind w:firstLine="0"/>
        <w:rPr>
          <w:rFonts w:ascii="Times New Roman" w:hAnsi="Times New Roman" w:cs="Times New Roman"/>
          <w:sz w:val="24"/>
          <w:szCs w:val="24"/>
        </w:rPr>
      </w:pPr>
      <w:proofErr w:type="gramStart"/>
      <w:r w:rsidRPr="006B48B4">
        <w:rPr>
          <w:rFonts w:ascii="Times New Roman" w:hAnsi="Times New Roman" w:cs="Times New Roman"/>
          <w:sz w:val="24"/>
          <w:szCs w:val="24"/>
        </w:rPr>
        <w:t>So</w:t>
      </w:r>
      <w:proofErr w:type="gramEnd"/>
      <w:r w:rsidRPr="006B48B4">
        <w:rPr>
          <w:rFonts w:ascii="Times New Roman" w:hAnsi="Times New Roman" w:cs="Times New Roman"/>
          <w:sz w:val="24"/>
          <w:szCs w:val="24"/>
        </w:rPr>
        <w:t xml:space="preserve"> I worked a lot on late antique literature and art. My PhD was on Latin hagiography</w:t>
      </w:r>
      <w:r w:rsidR="00BD207A">
        <w:rPr>
          <w:rFonts w:ascii="Times New Roman" w:hAnsi="Times New Roman" w:cs="Times New Roman"/>
          <w:sz w:val="24"/>
          <w:szCs w:val="24"/>
        </w:rPr>
        <w:t xml:space="preserve">, </w:t>
      </w:r>
      <w:r w:rsidRPr="00BD207A">
        <w:rPr>
          <w:rFonts w:ascii="Times New Roman" w:hAnsi="Times New Roman" w:cs="Times New Roman"/>
          <w:i/>
          <w:iCs/>
          <w:sz w:val="24"/>
          <w:szCs w:val="24"/>
        </w:rPr>
        <w:t>lives</w:t>
      </w:r>
      <w:r w:rsidRPr="006B48B4">
        <w:rPr>
          <w:rFonts w:ascii="Times New Roman" w:hAnsi="Times New Roman" w:cs="Times New Roman"/>
          <w:sz w:val="24"/>
          <w:szCs w:val="24"/>
        </w:rPr>
        <w:t xml:space="preserve"> of saints and martyrs</w:t>
      </w:r>
      <w:r w:rsidR="00BD207A">
        <w:rPr>
          <w:rFonts w:ascii="Times New Roman" w:hAnsi="Times New Roman" w:cs="Times New Roman"/>
          <w:sz w:val="24"/>
          <w:szCs w:val="24"/>
        </w:rPr>
        <w:t xml:space="preserve">, </w:t>
      </w:r>
      <w:r w:rsidRPr="006B48B4">
        <w:rPr>
          <w:rFonts w:ascii="Times New Roman" w:hAnsi="Times New Roman" w:cs="Times New Roman"/>
          <w:sz w:val="24"/>
          <w:szCs w:val="24"/>
        </w:rPr>
        <w:t>and that is how I really entered the world of ancient narrative, especially ancient Christian religious narrative. During my PhD, I spent a research period in Odense at SDU, where I worked with Christian Høgel, and that is how I came to know Laura</w:t>
      </w:r>
      <w:r w:rsidR="00BD207A">
        <w:rPr>
          <w:rFonts w:ascii="Times New Roman" w:hAnsi="Times New Roman" w:cs="Times New Roman"/>
          <w:sz w:val="24"/>
          <w:szCs w:val="24"/>
        </w:rPr>
        <w:t xml:space="preserve"> Feldt</w:t>
      </w:r>
      <w:r w:rsidRPr="006B48B4">
        <w:rPr>
          <w:rFonts w:ascii="Times New Roman" w:hAnsi="Times New Roman" w:cs="Times New Roman"/>
          <w:sz w:val="24"/>
          <w:szCs w:val="24"/>
        </w:rPr>
        <w:t>.</w:t>
      </w:r>
    </w:p>
    <w:p w14:paraId="41FD081E" w14:textId="49A0E6BF" w:rsidR="001F7168" w:rsidRPr="006B48B4" w:rsidRDefault="001F7168" w:rsidP="001F7168">
      <w:pPr>
        <w:ind w:firstLine="0"/>
        <w:rPr>
          <w:rFonts w:ascii="Times New Roman" w:hAnsi="Times New Roman" w:cs="Times New Roman"/>
          <w:sz w:val="24"/>
          <w:szCs w:val="24"/>
        </w:rPr>
      </w:pPr>
      <w:r w:rsidRPr="006B48B4">
        <w:rPr>
          <w:rFonts w:ascii="Times New Roman" w:hAnsi="Times New Roman" w:cs="Times New Roman"/>
          <w:sz w:val="24"/>
          <w:szCs w:val="24"/>
        </w:rPr>
        <w:t>When I had finished my PhD, Laura asked whether I would be interested in joining the</w:t>
      </w:r>
      <w:r w:rsidR="00361DC2">
        <w:rPr>
          <w:rFonts w:ascii="Times New Roman" w:hAnsi="Times New Roman" w:cs="Times New Roman"/>
          <w:sz w:val="24"/>
          <w:szCs w:val="24"/>
        </w:rPr>
        <w:t xml:space="preserve"> Total Devotion</w:t>
      </w:r>
      <w:r w:rsidRPr="006B48B4">
        <w:rPr>
          <w:rFonts w:ascii="Times New Roman" w:hAnsi="Times New Roman" w:cs="Times New Roman"/>
          <w:sz w:val="24"/>
          <w:szCs w:val="24"/>
        </w:rPr>
        <w:t xml:space="preserve"> project as a postdoc in Latin hagiography, which was already my special field. That was a very good fit. And because I had a narratological background</w:t>
      </w:r>
      <w:r w:rsidR="00361DC2">
        <w:rPr>
          <w:rFonts w:ascii="Times New Roman" w:hAnsi="Times New Roman" w:cs="Times New Roman"/>
          <w:sz w:val="24"/>
          <w:szCs w:val="24"/>
        </w:rPr>
        <w:t xml:space="preserve">, </w:t>
      </w:r>
      <w:r w:rsidRPr="006B48B4">
        <w:rPr>
          <w:rFonts w:ascii="Times New Roman" w:hAnsi="Times New Roman" w:cs="Times New Roman"/>
          <w:sz w:val="24"/>
          <w:szCs w:val="24"/>
        </w:rPr>
        <w:t>since as a classicist I worked a lot with modern literary theory and narratology applied to ancient texts</w:t>
      </w:r>
      <w:r w:rsidR="00361DC2">
        <w:rPr>
          <w:rFonts w:ascii="Times New Roman" w:hAnsi="Times New Roman" w:cs="Times New Roman"/>
          <w:sz w:val="24"/>
          <w:szCs w:val="24"/>
        </w:rPr>
        <w:t xml:space="preserve">, </w:t>
      </w:r>
      <w:r w:rsidRPr="006B48B4">
        <w:rPr>
          <w:rFonts w:ascii="Times New Roman" w:hAnsi="Times New Roman" w:cs="Times New Roman"/>
          <w:sz w:val="24"/>
          <w:szCs w:val="24"/>
        </w:rPr>
        <w:t>that was a perspective she wanted to include in the project.</w:t>
      </w:r>
    </w:p>
    <w:p w14:paraId="34091308" w14:textId="14F5E697" w:rsidR="001F7168" w:rsidRPr="00814701" w:rsidRDefault="001F7168" w:rsidP="001F7168">
      <w:pPr>
        <w:ind w:firstLine="0"/>
        <w:rPr>
          <w:rFonts w:ascii="Times New Roman" w:hAnsi="Times New Roman" w:cs="Times New Roman"/>
          <w:sz w:val="24"/>
          <w:szCs w:val="24"/>
        </w:rPr>
      </w:pPr>
      <w:r w:rsidRPr="006B48B4">
        <w:rPr>
          <w:rFonts w:ascii="Times New Roman" w:hAnsi="Times New Roman" w:cs="Times New Roman"/>
          <w:sz w:val="24"/>
          <w:szCs w:val="24"/>
        </w:rPr>
        <w:t xml:space="preserve">My background is not in religious history as such, but because I specialized early on in religious narrative, I knew this type of literature well, including the sensitivity needed to understand the religious dimensions of texts from a literary perspective. </w:t>
      </w:r>
      <w:proofErr w:type="gramStart"/>
      <w:r w:rsidRPr="006B48B4">
        <w:rPr>
          <w:rFonts w:ascii="Times New Roman" w:hAnsi="Times New Roman" w:cs="Times New Roman"/>
          <w:sz w:val="24"/>
          <w:szCs w:val="24"/>
        </w:rPr>
        <w:t>So</w:t>
      </w:r>
      <w:proofErr w:type="gramEnd"/>
      <w:r w:rsidRPr="006B48B4">
        <w:rPr>
          <w:rFonts w:ascii="Times New Roman" w:hAnsi="Times New Roman" w:cs="Times New Roman"/>
          <w:sz w:val="24"/>
          <w:szCs w:val="24"/>
        </w:rPr>
        <w:t xml:space="preserve"> it turned out to be a very good match.</w:t>
      </w:r>
      <w:r w:rsidR="00814701">
        <w:rPr>
          <w:rFonts w:ascii="Times New Roman" w:hAnsi="Times New Roman" w:cs="Times New Roman"/>
          <w:sz w:val="24"/>
          <w:szCs w:val="24"/>
        </w:rPr>
        <w:t xml:space="preserve"> </w:t>
      </w:r>
      <w:r w:rsidRPr="006B48B4">
        <w:rPr>
          <w:rFonts w:ascii="Times New Roman" w:hAnsi="Times New Roman" w:cs="Times New Roman"/>
          <w:sz w:val="24"/>
          <w:szCs w:val="24"/>
        </w:rPr>
        <w:t xml:space="preserve">During the project, I became increasingly aware of the concepts of total devotion and radical religion. I had never used them consciously as analytical concepts, but they aligned closely with much of the work I had already been doing, particularly on asceticism—which is, of course, a very clear form of radical religion. </w:t>
      </w:r>
      <w:r w:rsidRPr="006B48B4">
        <w:rPr>
          <w:rFonts w:ascii="Times New Roman" w:hAnsi="Times New Roman" w:cs="Times New Roman"/>
          <w:sz w:val="24"/>
          <w:szCs w:val="24"/>
          <w:lang w:val="da-DK"/>
        </w:rPr>
        <w:t xml:space="preserve">So in a </w:t>
      </w:r>
      <w:proofErr w:type="spellStart"/>
      <w:r w:rsidRPr="006B48B4">
        <w:rPr>
          <w:rFonts w:ascii="Times New Roman" w:hAnsi="Times New Roman" w:cs="Times New Roman"/>
          <w:sz w:val="24"/>
          <w:szCs w:val="24"/>
          <w:lang w:val="da-DK"/>
        </w:rPr>
        <w:t>way</w:t>
      </w:r>
      <w:proofErr w:type="spellEnd"/>
      <w:r w:rsidRPr="006B48B4">
        <w:rPr>
          <w:rFonts w:ascii="Times New Roman" w:hAnsi="Times New Roman" w:cs="Times New Roman"/>
          <w:sz w:val="24"/>
          <w:szCs w:val="24"/>
          <w:lang w:val="da-DK"/>
        </w:rPr>
        <w:t xml:space="preserve">, </w:t>
      </w:r>
      <w:proofErr w:type="spellStart"/>
      <w:r w:rsidRPr="006B48B4">
        <w:rPr>
          <w:rFonts w:ascii="Times New Roman" w:hAnsi="Times New Roman" w:cs="Times New Roman"/>
          <w:sz w:val="24"/>
          <w:szCs w:val="24"/>
          <w:lang w:val="da-DK"/>
        </w:rPr>
        <w:t>everything</w:t>
      </w:r>
      <w:proofErr w:type="spellEnd"/>
      <w:r w:rsidRPr="006B48B4">
        <w:rPr>
          <w:rFonts w:ascii="Times New Roman" w:hAnsi="Times New Roman" w:cs="Times New Roman"/>
          <w:sz w:val="24"/>
          <w:szCs w:val="24"/>
          <w:lang w:val="da-DK"/>
        </w:rPr>
        <w:t xml:space="preserve"> </w:t>
      </w:r>
      <w:proofErr w:type="spellStart"/>
      <w:r w:rsidRPr="006B48B4">
        <w:rPr>
          <w:rFonts w:ascii="Times New Roman" w:hAnsi="Times New Roman" w:cs="Times New Roman"/>
          <w:sz w:val="24"/>
          <w:szCs w:val="24"/>
          <w:lang w:val="da-DK"/>
        </w:rPr>
        <w:t>came</w:t>
      </w:r>
      <w:proofErr w:type="spellEnd"/>
      <w:r w:rsidRPr="006B48B4">
        <w:rPr>
          <w:rFonts w:ascii="Times New Roman" w:hAnsi="Times New Roman" w:cs="Times New Roman"/>
          <w:sz w:val="24"/>
          <w:szCs w:val="24"/>
          <w:lang w:val="da-DK"/>
        </w:rPr>
        <w:t xml:space="preserve"> </w:t>
      </w:r>
      <w:proofErr w:type="spellStart"/>
      <w:r w:rsidRPr="006B48B4">
        <w:rPr>
          <w:rFonts w:ascii="Times New Roman" w:hAnsi="Times New Roman" w:cs="Times New Roman"/>
          <w:sz w:val="24"/>
          <w:szCs w:val="24"/>
          <w:lang w:val="da-DK"/>
        </w:rPr>
        <w:t>together</w:t>
      </w:r>
      <w:proofErr w:type="spellEnd"/>
      <w:r w:rsidRPr="006B48B4">
        <w:rPr>
          <w:rFonts w:ascii="Times New Roman" w:hAnsi="Times New Roman" w:cs="Times New Roman"/>
          <w:sz w:val="24"/>
          <w:szCs w:val="24"/>
          <w:lang w:val="da-DK"/>
        </w:rPr>
        <w:t>.</w:t>
      </w:r>
    </w:p>
    <w:p w14:paraId="5B2BDBEB" w14:textId="0A8639F5" w:rsidR="001F7168" w:rsidRPr="00814701" w:rsidRDefault="001F7168" w:rsidP="001F7168">
      <w:pPr>
        <w:ind w:firstLine="0"/>
        <w:rPr>
          <w:rFonts w:ascii="Times New Roman" w:hAnsi="Times New Roman" w:cs="Times New Roman"/>
          <w:i/>
          <w:iCs/>
          <w:sz w:val="24"/>
          <w:szCs w:val="24"/>
        </w:rPr>
      </w:pPr>
      <w:r w:rsidRPr="006B48B4">
        <w:rPr>
          <w:rFonts w:ascii="Times New Roman" w:hAnsi="Times New Roman" w:cs="Times New Roman"/>
          <w:b/>
          <w:bCs/>
          <w:sz w:val="24"/>
          <w:szCs w:val="24"/>
        </w:rPr>
        <w:t>LHP:</w:t>
      </w:r>
      <w:r w:rsidRPr="006B48B4">
        <w:rPr>
          <w:rFonts w:ascii="Times New Roman" w:hAnsi="Times New Roman" w:cs="Times New Roman"/>
          <w:sz w:val="24"/>
          <w:szCs w:val="24"/>
        </w:rPr>
        <w:br/>
      </w:r>
      <w:r w:rsidR="00814701" w:rsidRPr="00814701">
        <w:rPr>
          <w:rFonts w:ascii="Times New Roman" w:hAnsi="Times New Roman" w:cs="Times New Roman"/>
          <w:i/>
          <w:iCs/>
          <w:sz w:val="24"/>
          <w:szCs w:val="24"/>
        </w:rPr>
        <w:t>Y</w:t>
      </w:r>
      <w:r w:rsidRPr="00814701">
        <w:rPr>
          <w:rFonts w:ascii="Times New Roman" w:hAnsi="Times New Roman" w:cs="Times New Roman"/>
          <w:i/>
          <w:iCs/>
          <w:sz w:val="24"/>
          <w:szCs w:val="24"/>
        </w:rPr>
        <w:t xml:space="preserve">our expertise has clearly made your contribution to the </w:t>
      </w:r>
      <w:proofErr w:type="gramStart"/>
      <w:r w:rsidRPr="00814701">
        <w:rPr>
          <w:rFonts w:ascii="Times New Roman" w:hAnsi="Times New Roman" w:cs="Times New Roman"/>
          <w:i/>
          <w:iCs/>
          <w:sz w:val="24"/>
          <w:szCs w:val="24"/>
        </w:rPr>
        <w:t>project</w:t>
      </w:r>
      <w:proofErr w:type="gramEnd"/>
      <w:r w:rsidRPr="00814701">
        <w:rPr>
          <w:rFonts w:ascii="Times New Roman" w:hAnsi="Times New Roman" w:cs="Times New Roman"/>
          <w:i/>
          <w:iCs/>
          <w:sz w:val="24"/>
          <w:szCs w:val="24"/>
        </w:rPr>
        <w:t xml:space="preserve"> one of the ones that took narrativity the furthest as an analytical tool. Before we dive into your article, </w:t>
      </w:r>
      <w:hyperlink r:id="rId7" w:history="1">
        <w:proofErr w:type="spellStart"/>
        <w:r w:rsidR="00814701" w:rsidRPr="00814701">
          <w:rPr>
            <w:rStyle w:val="Hyperlink"/>
            <w:rFonts w:ascii="Times New Roman" w:hAnsi="Times New Roman" w:cs="Times New Roman"/>
            <w:i/>
            <w:iCs/>
            <w:sz w:val="24"/>
            <w:szCs w:val="24"/>
          </w:rPr>
          <w:t>Emplotting</w:t>
        </w:r>
        <w:proofErr w:type="spellEnd"/>
        <w:r w:rsidRPr="00814701">
          <w:rPr>
            <w:rStyle w:val="Hyperlink"/>
            <w:rFonts w:ascii="Times New Roman" w:hAnsi="Times New Roman" w:cs="Times New Roman"/>
            <w:i/>
            <w:iCs/>
            <w:sz w:val="24"/>
            <w:szCs w:val="24"/>
          </w:rPr>
          <w:t xml:space="preserve"> Total Devotion: Secrecy, Fame and Imitation in Late Antique Lives of Christian Ascetics</w:t>
        </w:r>
      </w:hyperlink>
      <w:r w:rsidRPr="00814701">
        <w:rPr>
          <w:rFonts w:ascii="Times New Roman" w:hAnsi="Times New Roman" w:cs="Times New Roman"/>
          <w:i/>
          <w:iCs/>
          <w:sz w:val="24"/>
          <w:szCs w:val="24"/>
        </w:rPr>
        <w:t>, could you set the stage for this particular phenomenon? Where are we geographically and historically, and why is this literature valuable for understanding radical religion or total devotion?</w:t>
      </w:r>
    </w:p>
    <w:p w14:paraId="361795DA" w14:textId="3409E619" w:rsidR="001F7168" w:rsidRPr="006B48B4" w:rsidRDefault="001F7168" w:rsidP="001F7168">
      <w:pPr>
        <w:ind w:firstLine="0"/>
        <w:rPr>
          <w:rFonts w:ascii="Times New Roman" w:hAnsi="Times New Roman" w:cs="Times New Roman"/>
          <w:sz w:val="24"/>
          <w:szCs w:val="24"/>
        </w:rPr>
      </w:pPr>
      <w:r w:rsidRPr="006B48B4">
        <w:rPr>
          <w:rFonts w:ascii="Times New Roman" w:hAnsi="Times New Roman" w:cs="Times New Roman"/>
          <w:b/>
          <w:bCs/>
          <w:sz w:val="24"/>
          <w:szCs w:val="24"/>
        </w:rPr>
        <w:t>KS:</w:t>
      </w:r>
      <w:r w:rsidRPr="006B48B4">
        <w:rPr>
          <w:rFonts w:ascii="Times New Roman" w:hAnsi="Times New Roman" w:cs="Times New Roman"/>
          <w:sz w:val="24"/>
          <w:szCs w:val="24"/>
        </w:rPr>
        <w:br/>
        <w:t>My focus was really on ascetic literature, which becomes a major and influential genre in the 4th century</w:t>
      </w:r>
      <w:r w:rsidR="00814701">
        <w:rPr>
          <w:rFonts w:ascii="Times New Roman" w:hAnsi="Times New Roman" w:cs="Times New Roman"/>
          <w:sz w:val="24"/>
          <w:szCs w:val="24"/>
        </w:rPr>
        <w:t xml:space="preserve">, </w:t>
      </w:r>
      <w:r w:rsidRPr="006B48B4">
        <w:rPr>
          <w:rFonts w:ascii="Times New Roman" w:hAnsi="Times New Roman" w:cs="Times New Roman"/>
          <w:sz w:val="24"/>
          <w:szCs w:val="24"/>
        </w:rPr>
        <w:t>essentially after Christianity becomes officially accepted under Constantine and the persecutions end. This raises an important question: how can a Christian believer still be a “witness”?</w:t>
      </w:r>
      <w:r w:rsidR="00814701">
        <w:rPr>
          <w:rFonts w:ascii="Times New Roman" w:hAnsi="Times New Roman" w:cs="Times New Roman"/>
          <w:sz w:val="24"/>
          <w:szCs w:val="24"/>
        </w:rPr>
        <w:t xml:space="preserve"> </w:t>
      </w:r>
      <w:r w:rsidRPr="006B48B4">
        <w:rPr>
          <w:rFonts w:ascii="Times New Roman" w:hAnsi="Times New Roman" w:cs="Times New Roman"/>
          <w:sz w:val="24"/>
          <w:szCs w:val="24"/>
        </w:rPr>
        <w:t xml:space="preserve">Martyrs were understood as witnesses: they expressed their faith in the most heroic way by dying for it. But once persecutions ended, the question became how one could remain a witness without the context of persecution. Asceticism emerged as a kind of “daily </w:t>
      </w:r>
      <w:r w:rsidRPr="006B48B4">
        <w:rPr>
          <w:rFonts w:ascii="Times New Roman" w:hAnsi="Times New Roman" w:cs="Times New Roman"/>
          <w:sz w:val="24"/>
          <w:szCs w:val="24"/>
        </w:rPr>
        <w:lastRenderedPageBreak/>
        <w:t>martyrdom”</w:t>
      </w:r>
      <w:r w:rsidR="00814701">
        <w:rPr>
          <w:rFonts w:ascii="Times New Roman" w:hAnsi="Times New Roman" w:cs="Times New Roman"/>
          <w:sz w:val="24"/>
          <w:szCs w:val="24"/>
        </w:rPr>
        <w:t xml:space="preserve">, </w:t>
      </w:r>
      <w:r w:rsidRPr="006B48B4">
        <w:rPr>
          <w:rFonts w:ascii="Times New Roman" w:hAnsi="Times New Roman" w:cs="Times New Roman"/>
          <w:sz w:val="24"/>
          <w:szCs w:val="24"/>
        </w:rPr>
        <w:t>a way for men and women to express radical devotion to God by renouncing everything that makes life pleasant or comfortable: no sleep, no soft clothes, no adornment, no comfortable beds, no delicious food, and of course, no sex.</w:t>
      </w:r>
      <w:r w:rsidR="00814701">
        <w:rPr>
          <w:rFonts w:ascii="Times New Roman" w:hAnsi="Times New Roman" w:cs="Times New Roman"/>
          <w:sz w:val="24"/>
          <w:szCs w:val="24"/>
        </w:rPr>
        <w:t xml:space="preserve"> </w:t>
      </w:r>
      <w:r w:rsidRPr="006B48B4">
        <w:rPr>
          <w:rFonts w:ascii="Times New Roman" w:hAnsi="Times New Roman" w:cs="Times New Roman"/>
          <w:sz w:val="24"/>
          <w:szCs w:val="24"/>
        </w:rPr>
        <w:t xml:space="preserve">This idea </w:t>
      </w:r>
      <w:proofErr w:type="gramStart"/>
      <w:r w:rsidRPr="006B48B4">
        <w:rPr>
          <w:rFonts w:ascii="Times New Roman" w:hAnsi="Times New Roman" w:cs="Times New Roman"/>
          <w:sz w:val="24"/>
          <w:szCs w:val="24"/>
        </w:rPr>
        <w:t>also</w:t>
      </w:r>
      <w:proofErr w:type="gramEnd"/>
      <w:r w:rsidRPr="006B48B4">
        <w:rPr>
          <w:rFonts w:ascii="Times New Roman" w:hAnsi="Times New Roman" w:cs="Times New Roman"/>
          <w:sz w:val="24"/>
          <w:szCs w:val="24"/>
        </w:rPr>
        <w:t xml:space="preserve"> connected with philosophical traditions in antiquity that preached asceticism as a path to the divine</w:t>
      </w:r>
      <w:r w:rsidR="00814701">
        <w:rPr>
          <w:rFonts w:ascii="Times New Roman" w:hAnsi="Times New Roman" w:cs="Times New Roman"/>
          <w:sz w:val="24"/>
          <w:szCs w:val="24"/>
        </w:rPr>
        <w:t xml:space="preserve">, </w:t>
      </w:r>
      <w:r w:rsidRPr="006B48B4">
        <w:rPr>
          <w:rFonts w:ascii="Times New Roman" w:hAnsi="Times New Roman" w:cs="Times New Roman"/>
          <w:sz w:val="24"/>
          <w:szCs w:val="24"/>
        </w:rPr>
        <w:t>to escape the body and the physical world and approach the realm of ideas or the divine world. This is the broader context.</w:t>
      </w:r>
    </w:p>
    <w:p w14:paraId="47DD8452" w14:textId="7396CAC7" w:rsidR="001F7168" w:rsidRPr="006B48B4" w:rsidRDefault="001F7168" w:rsidP="001F7168">
      <w:pPr>
        <w:ind w:firstLine="0"/>
        <w:rPr>
          <w:rFonts w:ascii="Times New Roman" w:hAnsi="Times New Roman" w:cs="Times New Roman"/>
          <w:sz w:val="24"/>
          <w:szCs w:val="24"/>
        </w:rPr>
      </w:pPr>
      <w:r w:rsidRPr="006B48B4">
        <w:rPr>
          <w:rFonts w:ascii="Times New Roman" w:hAnsi="Times New Roman" w:cs="Times New Roman"/>
          <w:sz w:val="24"/>
          <w:szCs w:val="24"/>
        </w:rPr>
        <w:t>Another important aspect is that after the acceptance of Christianity, many holy men and women acquired cult sites, often at the places of their graves or where they died. This gave rise to pilgrimage, and new stories were written about these saints. There is now much more writing: not only theoretical treatises on the ascetic life, but also biographies, saints’ lives, martyr acts, and passions. There is simply more material to study than before.</w:t>
      </w:r>
      <w:r w:rsidR="00814701">
        <w:rPr>
          <w:rFonts w:ascii="Times New Roman" w:hAnsi="Times New Roman" w:cs="Times New Roman"/>
          <w:sz w:val="24"/>
          <w:szCs w:val="24"/>
        </w:rPr>
        <w:t xml:space="preserve"> </w:t>
      </w:r>
      <w:proofErr w:type="gramStart"/>
      <w:r w:rsidRPr="006B48B4">
        <w:rPr>
          <w:rFonts w:ascii="Times New Roman" w:hAnsi="Times New Roman" w:cs="Times New Roman"/>
          <w:sz w:val="24"/>
          <w:szCs w:val="24"/>
        </w:rPr>
        <w:t>So</w:t>
      </w:r>
      <w:proofErr w:type="gramEnd"/>
      <w:r w:rsidRPr="006B48B4">
        <w:rPr>
          <w:rFonts w:ascii="Times New Roman" w:hAnsi="Times New Roman" w:cs="Times New Roman"/>
          <w:sz w:val="24"/>
          <w:szCs w:val="24"/>
        </w:rPr>
        <w:t xml:space="preserve"> my focus was on literature from the late 4th, 5th, and 6th centuries.</w:t>
      </w:r>
    </w:p>
    <w:p w14:paraId="3A5B8912" w14:textId="77777777" w:rsidR="001F7168" w:rsidRPr="007A61F6" w:rsidRDefault="001F7168" w:rsidP="001F7168">
      <w:pPr>
        <w:ind w:firstLine="0"/>
        <w:rPr>
          <w:rFonts w:ascii="Times New Roman" w:hAnsi="Times New Roman" w:cs="Times New Roman"/>
          <w:i/>
          <w:iCs/>
          <w:sz w:val="24"/>
          <w:szCs w:val="24"/>
        </w:rPr>
      </w:pPr>
      <w:r w:rsidRPr="006B48B4">
        <w:rPr>
          <w:rFonts w:ascii="Times New Roman" w:hAnsi="Times New Roman" w:cs="Times New Roman"/>
          <w:b/>
          <w:bCs/>
          <w:sz w:val="24"/>
          <w:szCs w:val="24"/>
        </w:rPr>
        <w:t>LHP:</w:t>
      </w:r>
      <w:r w:rsidRPr="006B48B4">
        <w:rPr>
          <w:rFonts w:ascii="Times New Roman" w:hAnsi="Times New Roman" w:cs="Times New Roman"/>
          <w:sz w:val="24"/>
          <w:szCs w:val="24"/>
        </w:rPr>
        <w:br/>
      </w:r>
      <w:r w:rsidRPr="007A61F6">
        <w:rPr>
          <w:rFonts w:ascii="Times New Roman" w:hAnsi="Times New Roman" w:cs="Times New Roman"/>
          <w:i/>
          <w:iCs/>
          <w:sz w:val="24"/>
          <w:szCs w:val="24"/>
        </w:rPr>
        <w:t>And you examine a number of these saints’ lives, describing them almost as a kind of social network. It seems like a small world in which they physically knew each other, crossed paths, and interacted. You also show how they took inspiration from Egyptian desert monasticism.</w:t>
      </w:r>
    </w:p>
    <w:p w14:paraId="64A654D3" w14:textId="095C4D43" w:rsidR="001F7168" w:rsidRPr="007A61F6" w:rsidRDefault="001F7168" w:rsidP="001F7168">
      <w:pPr>
        <w:ind w:firstLine="0"/>
        <w:rPr>
          <w:rFonts w:ascii="Times New Roman" w:hAnsi="Times New Roman" w:cs="Times New Roman"/>
          <w:i/>
          <w:iCs/>
          <w:sz w:val="24"/>
          <w:szCs w:val="24"/>
        </w:rPr>
      </w:pPr>
      <w:r w:rsidRPr="007A61F6">
        <w:rPr>
          <w:rFonts w:ascii="Times New Roman" w:hAnsi="Times New Roman" w:cs="Times New Roman"/>
          <w:i/>
          <w:iCs/>
          <w:sz w:val="24"/>
          <w:szCs w:val="24"/>
        </w:rPr>
        <w:t>And you highlight what I think is a very interesting paradox of secrecy</w:t>
      </w:r>
      <w:r w:rsidR="007A61F6">
        <w:rPr>
          <w:rFonts w:ascii="Times New Roman" w:hAnsi="Times New Roman" w:cs="Times New Roman"/>
          <w:i/>
          <w:iCs/>
          <w:sz w:val="24"/>
          <w:szCs w:val="24"/>
        </w:rPr>
        <w:t xml:space="preserve">, </w:t>
      </w:r>
      <w:r w:rsidRPr="007A61F6">
        <w:rPr>
          <w:rFonts w:ascii="Times New Roman" w:hAnsi="Times New Roman" w:cs="Times New Roman"/>
          <w:i/>
          <w:iCs/>
          <w:sz w:val="24"/>
          <w:szCs w:val="24"/>
        </w:rPr>
        <w:t>something that characterizes the ascetic practices of these saints. You point to the social dimension of secrecy, which seems paradoxical because it actually increases social attention and activity around them.</w:t>
      </w:r>
    </w:p>
    <w:p w14:paraId="13851602" w14:textId="24106ACA" w:rsidR="001F7168" w:rsidRPr="007A61F6" w:rsidRDefault="001F7168" w:rsidP="001F7168">
      <w:pPr>
        <w:ind w:firstLine="0"/>
        <w:rPr>
          <w:rFonts w:ascii="Times New Roman" w:hAnsi="Times New Roman" w:cs="Times New Roman"/>
          <w:i/>
          <w:iCs/>
          <w:sz w:val="24"/>
          <w:szCs w:val="24"/>
        </w:rPr>
      </w:pPr>
      <w:r w:rsidRPr="007A61F6">
        <w:rPr>
          <w:rFonts w:ascii="Times New Roman" w:hAnsi="Times New Roman" w:cs="Times New Roman"/>
          <w:i/>
          <w:iCs/>
          <w:sz w:val="24"/>
          <w:szCs w:val="24"/>
        </w:rPr>
        <w:t>Can you say more about why you think it is important to consider the social dimension of these ascetic practices, and not only view asceticism as a pursuit of isolation and withdrawal?</w:t>
      </w:r>
    </w:p>
    <w:p w14:paraId="535231B1" w14:textId="179174D9" w:rsidR="001F7168" w:rsidRPr="006B48B4" w:rsidRDefault="001F7168" w:rsidP="001F7168">
      <w:pPr>
        <w:ind w:firstLine="0"/>
        <w:rPr>
          <w:rFonts w:ascii="Times New Roman" w:hAnsi="Times New Roman" w:cs="Times New Roman"/>
          <w:sz w:val="24"/>
          <w:szCs w:val="24"/>
        </w:rPr>
      </w:pPr>
      <w:r w:rsidRPr="006B48B4">
        <w:rPr>
          <w:rFonts w:ascii="Times New Roman" w:hAnsi="Times New Roman" w:cs="Times New Roman"/>
          <w:b/>
          <w:bCs/>
          <w:sz w:val="24"/>
          <w:szCs w:val="24"/>
        </w:rPr>
        <w:t>KS:</w:t>
      </w:r>
      <w:r w:rsidRPr="006B48B4">
        <w:rPr>
          <w:rFonts w:ascii="Times New Roman" w:hAnsi="Times New Roman" w:cs="Times New Roman"/>
          <w:sz w:val="24"/>
          <w:szCs w:val="24"/>
        </w:rPr>
        <w:br/>
        <w:t>That is precisely the interesting point: asceticism is not simply withdrawal. It contains both sides of the coin at the same time. There is withdrawal, but also fame</w:t>
      </w:r>
      <w:r w:rsidR="007A61F6">
        <w:rPr>
          <w:rFonts w:ascii="Times New Roman" w:hAnsi="Times New Roman" w:cs="Times New Roman"/>
          <w:sz w:val="24"/>
          <w:szCs w:val="24"/>
        </w:rPr>
        <w:t xml:space="preserve">, </w:t>
      </w:r>
      <w:r w:rsidRPr="006B48B4">
        <w:rPr>
          <w:rFonts w:ascii="Times New Roman" w:hAnsi="Times New Roman" w:cs="Times New Roman"/>
          <w:sz w:val="24"/>
          <w:szCs w:val="24"/>
        </w:rPr>
        <w:t>and perhaps not consciously sought</w:t>
      </w:r>
      <w:r w:rsidR="007A61F6">
        <w:rPr>
          <w:rFonts w:ascii="Times New Roman" w:hAnsi="Times New Roman" w:cs="Times New Roman"/>
          <w:sz w:val="24"/>
          <w:szCs w:val="24"/>
        </w:rPr>
        <w:t xml:space="preserve">, </w:t>
      </w:r>
      <w:r w:rsidRPr="006B48B4">
        <w:rPr>
          <w:rFonts w:ascii="Times New Roman" w:hAnsi="Times New Roman" w:cs="Times New Roman"/>
          <w:sz w:val="24"/>
          <w:szCs w:val="24"/>
        </w:rPr>
        <w:t xml:space="preserve">but it nevertheless becomes a way of claiming a place within a community </w:t>
      </w:r>
      <w:r w:rsidRPr="006B48B4">
        <w:rPr>
          <w:rFonts w:ascii="Times New Roman" w:hAnsi="Times New Roman" w:cs="Times New Roman"/>
          <w:i/>
          <w:iCs/>
          <w:sz w:val="24"/>
          <w:szCs w:val="24"/>
        </w:rPr>
        <w:t>through</w:t>
      </w:r>
      <w:r w:rsidRPr="006B48B4">
        <w:rPr>
          <w:rFonts w:ascii="Times New Roman" w:hAnsi="Times New Roman" w:cs="Times New Roman"/>
          <w:sz w:val="24"/>
          <w:szCs w:val="24"/>
        </w:rPr>
        <w:t xml:space="preserve"> withdrawal. It is inherently paradoxical.</w:t>
      </w:r>
      <w:r w:rsidR="007A61F6">
        <w:rPr>
          <w:rFonts w:ascii="Times New Roman" w:hAnsi="Times New Roman" w:cs="Times New Roman"/>
          <w:sz w:val="24"/>
          <w:szCs w:val="24"/>
        </w:rPr>
        <w:t xml:space="preserve"> </w:t>
      </w:r>
      <w:r w:rsidRPr="006B48B4">
        <w:rPr>
          <w:rFonts w:ascii="Times New Roman" w:hAnsi="Times New Roman" w:cs="Times New Roman"/>
          <w:sz w:val="24"/>
          <w:szCs w:val="24"/>
        </w:rPr>
        <w:t>That is why I combined the three concepts of secrecy, fame, and imitation, because they are all interconnected in showing that the saint never acts as an isolated figure. The idea is that the saint walks a certain path</w:t>
      </w:r>
      <w:r w:rsidR="007A61F6">
        <w:rPr>
          <w:rFonts w:ascii="Times New Roman" w:hAnsi="Times New Roman" w:cs="Times New Roman"/>
          <w:sz w:val="24"/>
          <w:szCs w:val="24"/>
        </w:rPr>
        <w:t xml:space="preserve">, </w:t>
      </w:r>
      <w:r w:rsidRPr="006B48B4">
        <w:rPr>
          <w:rFonts w:ascii="Times New Roman" w:hAnsi="Times New Roman" w:cs="Times New Roman"/>
          <w:sz w:val="24"/>
          <w:szCs w:val="24"/>
        </w:rPr>
        <w:t>a certain plot, I would call it</w:t>
      </w:r>
      <w:r w:rsidR="007A61F6">
        <w:rPr>
          <w:rFonts w:ascii="Times New Roman" w:hAnsi="Times New Roman" w:cs="Times New Roman"/>
          <w:sz w:val="24"/>
          <w:szCs w:val="24"/>
        </w:rPr>
        <w:t xml:space="preserve">, </w:t>
      </w:r>
      <w:r w:rsidRPr="006B48B4">
        <w:rPr>
          <w:rFonts w:ascii="Times New Roman" w:hAnsi="Times New Roman" w:cs="Times New Roman"/>
          <w:sz w:val="24"/>
          <w:szCs w:val="24"/>
        </w:rPr>
        <w:t>which shapes and expresses his increasing devotion. We see this pattern in many, though not all, saints’ lives.</w:t>
      </w:r>
      <w:r w:rsidR="007A61F6">
        <w:rPr>
          <w:rFonts w:ascii="Times New Roman" w:hAnsi="Times New Roman" w:cs="Times New Roman"/>
          <w:sz w:val="24"/>
          <w:szCs w:val="24"/>
        </w:rPr>
        <w:t xml:space="preserve"> </w:t>
      </w:r>
      <w:r w:rsidRPr="006B48B4">
        <w:rPr>
          <w:rFonts w:ascii="Times New Roman" w:hAnsi="Times New Roman" w:cs="Times New Roman"/>
          <w:sz w:val="24"/>
          <w:szCs w:val="24"/>
        </w:rPr>
        <w:t xml:space="preserve">This is an emotional plot in the sense that the saint withdraws from society and wishes to be alone. The idea is that one’s holiness should not become too well known, </w:t>
      </w:r>
      <w:r w:rsidRPr="006B48B4">
        <w:rPr>
          <w:rFonts w:ascii="Times New Roman" w:hAnsi="Times New Roman" w:cs="Times New Roman"/>
          <w:sz w:val="24"/>
          <w:szCs w:val="24"/>
        </w:rPr>
        <w:lastRenderedPageBreak/>
        <w:t xml:space="preserve">because that would lead to pride, which is obviously undesirable. If you boast about your holiness, that itself shows that you are not holy. </w:t>
      </w:r>
      <w:proofErr w:type="gramStart"/>
      <w:r w:rsidRPr="006B48B4">
        <w:rPr>
          <w:rFonts w:ascii="Times New Roman" w:hAnsi="Times New Roman" w:cs="Times New Roman"/>
          <w:sz w:val="24"/>
          <w:szCs w:val="24"/>
        </w:rPr>
        <w:t>So</w:t>
      </w:r>
      <w:proofErr w:type="gramEnd"/>
      <w:r w:rsidRPr="006B48B4">
        <w:rPr>
          <w:rFonts w:ascii="Times New Roman" w:hAnsi="Times New Roman" w:cs="Times New Roman"/>
          <w:sz w:val="24"/>
          <w:szCs w:val="24"/>
        </w:rPr>
        <w:t xml:space="preserve"> secrecy is crucial.</w:t>
      </w:r>
      <w:r w:rsidR="007A61F6">
        <w:rPr>
          <w:rFonts w:ascii="Times New Roman" w:hAnsi="Times New Roman" w:cs="Times New Roman"/>
          <w:sz w:val="24"/>
          <w:szCs w:val="24"/>
        </w:rPr>
        <w:t xml:space="preserve"> </w:t>
      </w:r>
      <w:r w:rsidRPr="006B48B4">
        <w:rPr>
          <w:rFonts w:ascii="Times New Roman" w:hAnsi="Times New Roman" w:cs="Times New Roman"/>
          <w:sz w:val="24"/>
          <w:szCs w:val="24"/>
        </w:rPr>
        <w:t xml:space="preserve">But by withdrawing, the saints paradoxically attract attention. People begin to run after them, to chase them. Their physical absence encourages people to tell stories about </w:t>
      </w:r>
      <w:proofErr w:type="gramStart"/>
      <w:r w:rsidRPr="006B48B4">
        <w:rPr>
          <w:rFonts w:ascii="Times New Roman" w:hAnsi="Times New Roman" w:cs="Times New Roman"/>
          <w:sz w:val="24"/>
          <w:szCs w:val="24"/>
        </w:rPr>
        <w:t>them</w:t>
      </w:r>
      <w:r w:rsidR="007A61F6">
        <w:rPr>
          <w:rFonts w:ascii="Times New Roman" w:hAnsi="Times New Roman" w:cs="Times New Roman"/>
          <w:sz w:val="24"/>
          <w:szCs w:val="24"/>
        </w:rPr>
        <w:t>,</w:t>
      </w:r>
      <w:proofErr w:type="gramEnd"/>
      <w:r w:rsidR="007A61F6">
        <w:rPr>
          <w:rFonts w:ascii="Times New Roman" w:hAnsi="Times New Roman" w:cs="Times New Roman"/>
          <w:sz w:val="24"/>
          <w:szCs w:val="24"/>
        </w:rPr>
        <w:t xml:space="preserve"> </w:t>
      </w:r>
      <w:r w:rsidRPr="006B48B4">
        <w:rPr>
          <w:rFonts w:ascii="Times New Roman" w:hAnsi="Times New Roman" w:cs="Times New Roman"/>
          <w:sz w:val="24"/>
          <w:szCs w:val="24"/>
        </w:rPr>
        <w:t>they become objects of rumor. Through this, their fame and charisma grow.</w:t>
      </w:r>
    </w:p>
    <w:p w14:paraId="7D046554" w14:textId="32AB5535" w:rsidR="001F7168" w:rsidRPr="006B48B4" w:rsidRDefault="001F7168" w:rsidP="001F7168">
      <w:pPr>
        <w:ind w:firstLine="0"/>
        <w:rPr>
          <w:rFonts w:ascii="Times New Roman" w:hAnsi="Times New Roman" w:cs="Times New Roman"/>
          <w:sz w:val="24"/>
          <w:szCs w:val="24"/>
        </w:rPr>
      </w:pPr>
      <w:r w:rsidRPr="006B48B4">
        <w:rPr>
          <w:rFonts w:ascii="Times New Roman" w:hAnsi="Times New Roman" w:cs="Times New Roman"/>
          <w:sz w:val="24"/>
          <w:szCs w:val="24"/>
        </w:rPr>
        <w:t xml:space="preserve">You see the same pattern in the New Testament with Jesus: he goes up the mountain to pray, people notice his absence, and this stirs even more attention and emotional investment. </w:t>
      </w:r>
      <w:proofErr w:type="gramStart"/>
      <w:r w:rsidRPr="006B48B4">
        <w:rPr>
          <w:rFonts w:ascii="Times New Roman" w:hAnsi="Times New Roman" w:cs="Times New Roman"/>
          <w:sz w:val="24"/>
          <w:szCs w:val="24"/>
        </w:rPr>
        <w:t>So</w:t>
      </w:r>
      <w:proofErr w:type="gramEnd"/>
      <w:r w:rsidRPr="006B48B4">
        <w:rPr>
          <w:rFonts w:ascii="Times New Roman" w:hAnsi="Times New Roman" w:cs="Times New Roman"/>
          <w:sz w:val="24"/>
          <w:szCs w:val="24"/>
        </w:rPr>
        <w:t xml:space="preserve"> withdrawal produces emotional arousal among those around the saint.</w:t>
      </w:r>
      <w:r w:rsidR="007A61F6">
        <w:rPr>
          <w:rFonts w:ascii="Times New Roman" w:hAnsi="Times New Roman" w:cs="Times New Roman"/>
          <w:sz w:val="24"/>
          <w:szCs w:val="24"/>
        </w:rPr>
        <w:t xml:space="preserve"> </w:t>
      </w:r>
      <w:r w:rsidRPr="006B48B4">
        <w:rPr>
          <w:rFonts w:ascii="Times New Roman" w:hAnsi="Times New Roman" w:cs="Times New Roman"/>
          <w:sz w:val="24"/>
          <w:szCs w:val="24"/>
        </w:rPr>
        <w:t>This dynamic is what the scholar Brunet</w:t>
      </w:r>
      <w:r w:rsidR="007A61F6">
        <w:rPr>
          <w:rFonts w:ascii="Times New Roman" w:hAnsi="Times New Roman" w:cs="Times New Roman"/>
          <w:sz w:val="24"/>
          <w:szCs w:val="24"/>
        </w:rPr>
        <w:t xml:space="preserve"> (1994)</w:t>
      </w:r>
      <w:r w:rsidRPr="006B48B4">
        <w:rPr>
          <w:rFonts w:ascii="Times New Roman" w:hAnsi="Times New Roman" w:cs="Times New Roman"/>
          <w:sz w:val="24"/>
          <w:szCs w:val="24"/>
        </w:rPr>
        <w:t xml:space="preserve"> calls the </w:t>
      </w:r>
      <w:r w:rsidRPr="006B48B4">
        <w:rPr>
          <w:rFonts w:ascii="Times New Roman" w:hAnsi="Times New Roman" w:cs="Times New Roman"/>
          <w:i/>
          <w:iCs/>
          <w:sz w:val="24"/>
          <w:szCs w:val="24"/>
        </w:rPr>
        <w:t>Fama Effect</w:t>
      </w:r>
      <w:r w:rsidRPr="006B48B4">
        <w:rPr>
          <w:rFonts w:ascii="Times New Roman" w:hAnsi="Times New Roman" w:cs="Times New Roman"/>
          <w:sz w:val="24"/>
          <w:szCs w:val="24"/>
        </w:rPr>
        <w:t xml:space="preserve">. You also see it in ancient literature such as the </w:t>
      </w:r>
      <w:r w:rsidRPr="006B48B4">
        <w:rPr>
          <w:rFonts w:ascii="Times New Roman" w:hAnsi="Times New Roman" w:cs="Times New Roman"/>
          <w:i/>
          <w:iCs/>
          <w:sz w:val="24"/>
          <w:szCs w:val="24"/>
        </w:rPr>
        <w:t>Aeneid</w:t>
      </w:r>
      <w:r w:rsidRPr="006B48B4">
        <w:rPr>
          <w:rFonts w:ascii="Times New Roman" w:hAnsi="Times New Roman" w:cs="Times New Roman"/>
          <w:sz w:val="24"/>
          <w:szCs w:val="24"/>
        </w:rPr>
        <w:t>, where Dido and Aeneas try to keep their affair secret, but then “Fama”</w:t>
      </w:r>
      <w:r w:rsidR="00C64DF0">
        <w:rPr>
          <w:rFonts w:ascii="Times New Roman" w:hAnsi="Times New Roman" w:cs="Times New Roman"/>
          <w:sz w:val="24"/>
          <w:szCs w:val="24"/>
        </w:rPr>
        <w:t xml:space="preserve">, </w:t>
      </w:r>
      <w:r w:rsidRPr="006B48B4">
        <w:rPr>
          <w:rFonts w:ascii="Times New Roman" w:hAnsi="Times New Roman" w:cs="Times New Roman"/>
          <w:sz w:val="24"/>
          <w:szCs w:val="24"/>
        </w:rPr>
        <w:t>personified as a goddess</w:t>
      </w:r>
      <w:r w:rsidR="00C64DF0">
        <w:rPr>
          <w:rFonts w:ascii="Times New Roman" w:hAnsi="Times New Roman" w:cs="Times New Roman"/>
          <w:sz w:val="24"/>
          <w:szCs w:val="24"/>
        </w:rPr>
        <w:t xml:space="preserve">, </w:t>
      </w:r>
      <w:r w:rsidRPr="006B48B4">
        <w:rPr>
          <w:rFonts w:ascii="Times New Roman" w:hAnsi="Times New Roman" w:cs="Times New Roman"/>
          <w:sz w:val="24"/>
          <w:szCs w:val="24"/>
        </w:rPr>
        <w:t>begins spreading stories about them. This idea reappears in the saints’ lives as well.</w:t>
      </w:r>
    </w:p>
    <w:p w14:paraId="0051FFE4" w14:textId="0AB4E100" w:rsidR="001F7168" w:rsidRPr="006B48B4" w:rsidRDefault="001F7168" w:rsidP="001F7168">
      <w:pPr>
        <w:ind w:firstLine="0"/>
        <w:rPr>
          <w:rFonts w:ascii="Times New Roman" w:hAnsi="Times New Roman" w:cs="Times New Roman"/>
          <w:sz w:val="24"/>
          <w:szCs w:val="24"/>
        </w:rPr>
      </w:pPr>
      <w:r w:rsidRPr="006B48B4">
        <w:rPr>
          <w:rFonts w:ascii="Times New Roman" w:hAnsi="Times New Roman" w:cs="Times New Roman"/>
          <w:sz w:val="24"/>
          <w:szCs w:val="24"/>
        </w:rPr>
        <w:t>Imitation is also important here. The saints, in their secrecy, imitate earlier models</w:t>
      </w:r>
      <w:r w:rsidR="00C64DF0">
        <w:rPr>
          <w:rFonts w:ascii="Times New Roman" w:hAnsi="Times New Roman" w:cs="Times New Roman"/>
          <w:sz w:val="24"/>
          <w:szCs w:val="24"/>
        </w:rPr>
        <w:t xml:space="preserve">, </w:t>
      </w:r>
      <w:r w:rsidRPr="006B48B4">
        <w:rPr>
          <w:rFonts w:ascii="Times New Roman" w:hAnsi="Times New Roman" w:cs="Times New Roman"/>
          <w:sz w:val="24"/>
          <w:szCs w:val="24"/>
        </w:rPr>
        <w:t>Jesus, or Anthony the Great, the Egyptian desert monk who embodies the same pattern. Their behavior is presented as something that others around them should imitate. And ultimately, the reader or listener of the story is also expected to imitate the saint</w:t>
      </w:r>
      <w:r w:rsidR="00C64DF0">
        <w:rPr>
          <w:rFonts w:ascii="Times New Roman" w:hAnsi="Times New Roman" w:cs="Times New Roman"/>
          <w:sz w:val="24"/>
          <w:szCs w:val="24"/>
        </w:rPr>
        <w:t xml:space="preserve">, </w:t>
      </w:r>
      <w:r w:rsidRPr="006B48B4">
        <w:rPr>
          <w:rFonts w:ascii="Times New Roman" w:hAnsi="Times New Roman" w:cs="Times New Roman"/>
          <w:sz w:val="24"/>
          <w:szCs w:val="24"/>
        </w:rPr>
        <w:t>perhaps not in the same extreme secrecy, but certainly in their general holiness.</w:t>
      </w:r>
      <w:r w:rsidR="00C64DF0">
        <w:rPr>
          <w:rFonts w:ascii="Times New Roman" w:hAnsi="Times New Roman" w:cs="Times New Roman"/>
          <w:sz w:val="24"/>
          <w:szCs w:val="24"/>
        </w:rPr>
        <w:t xml:space="preserve"> </w:t>
      </w:r>
      <w:r w:rsidRPr="006B48B4">
        <w:rPr>
          <w:rFonts w:ascii="Times New Roman" w:hAnsi="Times New Roman" w:cs="Times New Roman"/>
          <w:sz w:val="24"/>
          <w:szCs w:val="24"/>
        </w:rPr>
        <w:t>This also explains why people chase after saints: not only because they hope for counsel or healing, but because the saint functions as a model to be followed. The saint’s life becomes a template for others.</w:t>
      </w:r>
    </w:p>
    <w:p w14:paraId="58476EAC" w14:textId="0A34C20E" w:rsidR="001F7168" w:rsidRPr="00C64DF0" w:rsidRDefault="001F7168" w:rsidP="001F7168">
      <w:pPr>
        <w:ind w:firstLine="0"/>
        <w:rPr>
          <w:rFonts w:ascii="Times New Roman" w:hAnsi="Times New Roman" w:cs="Times New Roman"/>
          <w:i/>
          <w:iCs/>
          <w:sz w:val="24"/>
          <w:szCs w:val="24"/>
        </w:rPr>
      </w:pPr>
      <w:r w:rsidRPr="006B48B4">
        <w:rPr>
          <w:rFonts w:ascii="Times New Roman" w:hAnsi="Times New Roman" w:cs="Times New Roman"/>
          <w:b/>
          <w:bCs/>
          <w:sz w:val="24"/>
          <w:szCs w:val="24"/>
        </w:rPr>
        <w:t>LHP:</w:t>
      </w:r>
      <w:r w:rsidRPr="006B48B4">
        <w:rPr>
          <w:rFonts w:ascii="Times New Roman" w:hAnsi="Times New Roman" w:cs="Times New Roman"/>
          <w:sz w:val="24"/>
          <w:szCs w:val="24"/>
        </w:rPr>
        <w:br/>
      </w:r>
      <w:r w:rsidR="00C64DF0">
        <w:rPr>
          <w:rFonts w:ascii="Times New Roman" w:hAnsi="Times New Roman" w:cs="Times New Roman"/>
          <w:i/>
          <w:iCs/>
          <w:sz w:val="24"/>
          <w:szCs w:val="24"/>
        </w:rPr>
        <w:t>B</w:t>
      </w:r>
      <w:r w:rsidRPr="00C64DF0">
        <w:rPr>
          <w:rFonts w:ascii="Times New Roman" w:hAnsi="Times New Roman" w:cs="Times New Roman"/>
          <w:i/>
          <w:iCs/>
          <w:sz w:val="24"/>
          <w:szCs w:val="24"/>
        </w:rPr>
        <w:t>oth in the immediate context, but also over time, as you point out</w:t>
      </w:r>
      <w:r w:rsidR="00C64DF0">
        <w:rPr>
          <w:rFonts w:ascii="Times New Roman" w:hAnsi="Times New Roman" w:cs="Times New Roman"/>
          <w:i/>
          <w:iCs/>
          <w:sz w:val="24"/>
          <w:szCs w:val="24"/>
        </w:rPr>
        <w:t>,</w:t>
      </w:r>
      <w:r w:rsidRPr="00C64DF0">
        <w:rPr>
          <w:rFonts w:ascii="Times New Roman" w:hAnsi="Times New Roman" w:cs="Times New Roman"/>
          <w:i/>
          <w:iCs/>
          <w:sz w:val="24"/>
          <w:szCs w:val="24"/>
        </w:rPr>
        <w:t xml:space="preserve"> when this becomes externalized int</w:t>
      </w:r>
      <w:r w:rsidR="00C64DF0">
        <w:rPr>
          <w:rFonts w:ascii="Times New Roman" w:hAnsi="Times New Roman" w:cs="Times New Roman"/>
          <w:i/>
          <w:iCs/>
          <w:sz w:val="24"/>
          <w:szCs w:val="24"/>
        </w:rPr>
        <w:t>o text and stories…</w:t>
      </w:r>
    </w:p>
    <w:p w14:paraId="530CF5BC" w14:textId="12CF9441" w:rsidR="001F7168" w:rsidRPr="006B48B4" w:rsidRDefault="001F7168" w:rsidP="001F7168">
      <w:pPr>
        <w:ind w:firstLine="0"/>
        <w:rPr>
          <w:rFonts w:ascii="Times New Roman" w:hAnsi="Times New Roman" w:cs="Times New Roman"/>
          <w:sz w:val="24"/>
          <w:szCs w:val="24"/>
        </w:rPr>
      </w:pPr>
      <w:r w:rsidRPr="006B48B4">
        <w:rPr>
          <w:rFonts w:ascii="Times New Roman" w:hAnsi="Times New Roman" w:cs="Times New Roman"/>
          <w:b/>
          <w:bCs/>
          <w:sz w:val="24"/>
          <w:szCs w:val="24"/>
        </w:rPr>
        <w:t>KS:</w:t>
      </w:r>
      <w:r w:rsidRPr="006B48B4">
        <w:rPr>
          <w:rFonts w:ascii="Times New Roman" w:hAnsi="Times New Roman" w:cs="Times New Roman"/>
          <w:sz w:val="24"/>
          <w:szCs w:val="24"/>
        </w:rPr>
        <w:br/>
        <w:t>Yes, exactly. And that is one of the fascinating aspects of the hagiographical genre. Far more than modern novels or even other ancient texts</w:t>
      </w:r>
      <w:r w:rsidR="00C64DF0">
        <w:rPr>
          <w:rFonts w:ascii="Times New Roman" w:hAnsi="Times New Roman" w:cs="Times New Roman"/>
          <w:sz w:val="24"/>
          <w:szCs w:val="24"/>
        </w:rPr>
        <w:t xml:space="preserve">, </w:t>
      </w:r>
      <w:r w:rsidRPr="006B48B4">
        <w:rPr>
          <w:rFonts w:ascii="Times New Roman" w:hAnsi="Times New Roman" w:cs="Times New Roman"/>
          <w:sz w:val="24"/>
          <w:szCs w:val="24"/>
        </w:rPr>
        <w:t>such as ancient novelistic literature, which was actually part of my PhD research</w:t>
      </w:r>
      <w:r w:rsidR="00C64DF0">
        <w:rPr>
          <w:rFonts w:ascii="Times New Roman" w:hAnsi="Times New Roman" w:cs="Times New Roman"/>
          <w:sz w:val="24"/>
          <w:szCs w:val="24"/>
        </w:rPr>
        <w:t xml:space="preserve">, </w:t>
      </w:r>
      <w:r w:rsidRPr="006B48B4">
        <w:rPr>
          <w:rFonts w:ascii="Times New Roman" w:hAnsi="Times New Roman" w:cs="Times New Roman"/>
          <w:sz w:val="24"/>
          <w:szCs w:val="24"/>
        </w:rPr>
        <w:t>many hagiographical stories draw heavily on ancient novelistic and other fictional traditions, including apocryphal New Testament literature.</w:t>
      </w:r>
      <w:r w:rsidR="00C64DF0">
        <w:rPr>
          <w:rFonts w:ascii="Times New Roman" w:hAnsi="Times New Roman" w:cs="Times New Roman"/>
          <w:sz w:val="24"/>
          <w:szCs w:val="24"/>
        </w:rPr>
        <w:t xml:space="preserve"> </w:t>
      </w:r>
      <w:r w:rsidRPr="006B48B4">
        <w:rPr>
          <w:rFonts w:ascii="Times New Roman" w:hAnsi="Times New Roman" w:cs="Times New Roman"/>
          <w:sz w:val="24"/>
          <w:szCs w:val="24"/>
        </w:rPr>
        <w:t>But more than the ancient love novels, these texts aim to connect with the world of the audience</w:t>
      </w:r>
      <w:r w:rsidR="00C64DF0">
        <w:rPr>
          <w:rFonts w:ascii="Times New Roman" w:hAnsi="Times New Roman" w:cs="Times New Roman"/>
          <w:sz w:val="24"/>
          <w:szCs w:val="24"/>
        </w:rPr>
        <w:t xml:space="preserve">, </w:t>
      </w:r>
      <w:r w:rsidRPr="006B48B4">
        <w:rPr>
          <w:rFonts w:ascii="Times New Roman" w:hAnsi="Times New Roman" w:cs="Times New Roman"/>
          <w:sz w:val="24"/>
          <w:szCs w:val="24"/>
        </w:rPr>
        <w:t>the listeners and readers outside the story, the extra-diegetic audience. They try to bridge the gap between the story world and the actual world.</w:t>
      </w:r>
    </w:p>
    <w:p w14:paraId="246B730A" w14:textId="49B6FF8E" w:rsidR="001F7168" w:rsidRPr="006B48B4" w:rsidRDefault="001F7168" w:rsidP="001F7168">
      <w:pPr>
        <w:ind w:firstLine="0"/>
        <w:rPr>
          <w:rFonts w:ascii="Times New Roman" w:hAnsi="Times New Roman" w:cs="Times New Roman"/>
          <w:sz w:val="24"/>
          <w:szCs w:val="24"/>
        </w:rPr>
      </w:pPr>
      <w:r w:rsidRPr="006B48B4">
        <w:rPr>
          <w:rFonts w:ascii="Times New Roman" w:hAnsi="Times New Roman" w:cs="Times New Roman"/>
          <w:sz w:val="24"/>
          <w:szCs w:val="24"/>
        </w:rPr>
        <w:t xml:space="preserve">They do this in different ways. One is quite literal: hagiographers explicitly state in prologues and epilogues that these saints are models for imitation. By reading their texts, you can learn </w:t>
      </w:r>
      <w:r w:rsidRPr="006B48B4">
        <w:rPr>
          <w:rFonts w:ascii="Times New Roman" w:hAnsi="Times New Roman" w:cs="Times New Roman"/>
          <w:sz w:val="24"/>
          <w:szCs w:val="24"/>
        </w:rPr>
        <w:lastRenderedPageBreak/>
        <w:t>from them and begin this “chain of imitation,” as some scholars call it.</w:t>
      </w:r>
      <w:r w:rsidR="00C64DF0">
        <w:rPr>
          <w:rFonts w:ascii="Times New Roman" w:hAnsi="Times New Roman" w:cs="Times New Roman"/>
          <w:sz w:val="24"/>
          <w:szCs w:val="24"/>
        </w:rPr>
        <w:t xml:space="preserve"> </w:t>
      </w:r>
      <w:r w:rsidRPr="006B48B4">
        <w:rPr>
          <w:rFonts w:ascii="Times New Roman" w:hAnsi="Times New Roman" w:cs="Times New Roman"/>
          <w:sz w:val="24"/>
          <w:szCs w:val="24"/>
        </w:rPr>
        <w:t xml:space="preserve">The materiality of the text is important here, because the idea is that </w:t>
      </w:r>
      <w:r w:rsidRPr="006B48B4">
        <w:rPr>
          <w:rFonts w:ascii="Times New Roman" w:hAnsi="Times New Roman" w:cs="Times New Roman"/>
          <w:i/>
          <w:iCs/>
          <w:sz w:val="24"/>
          <w:szCs w:val="24"/>
        </w:rPr>
        <w:t>this very text</w:t>
      </w:r>
      <w:r w:rsidRPr="006B48B4">
        <w:rPr>
          <w:rFonts w:ascii="Times New Roman" w:hAnsi="Times New Roman" w:cs="Times New Roman"/>
          <w:sz w:val="24"/>
          <w:szCs w:val="24"/>
        </w:rPr>
        <w:t>, which you hold in your hands, has a kind of transformative power. The language itself often points to this, which I find very interesting.</w:t>
      </w:r>
    </w:p>
    <w:p w14:paraId="46C7768C" w14:textId="27E1BBA4" w:rsidR="001F7168" w:rsidRPr="006B48B4" w:rsidRDefault="001F7168" w:rsidP="001F7168">
      <w:pPr>
        <w:ind w:firstLine="0"/>
        <w:rPr>
          <w:rFonts w:ascii="Times New Roman" w:hAnsi="Times New Roman" w:cs="Times New Roman"/>
          <w:sz w:val="24"/>
          <w:szCs w:val="24"/>
        </w:rPr>
      </w:pPr>
      <w:r w:rsidRPr="006B48B4">
        <w:rPr>
          <w:rFonts w:ascii="Times New Roman" w:hAnsi="Times New Roman" w:cs="Times New Roman"/>
          <w:sz w:val="24"/>
          <w:szCs w:val="24"/>
        </w:rPr>
        <w:t>Another aspect that strengthens this effect is the emotional dimension of the narrative. These stories always aim to affect the audience emotionally by presenting events and characters in vivid ways</w:t>
      </w:r>
      <w:r w:rsidR="00E9481B">
        <w:rPr>
          <w:rFonts w:ascii="Times New Roman" w:hAnsi="Times New Roman" w:cs="Times New Roman"/>
          <w:sz w:val="24"/>
          <w:szCs w:val="24"/>
        </w:rPr>
        <w:t xml:space="preserve">, </w:t>
      </w:r>
      <w:r w:rsidRPr="006B48B4">
        <w:rPr>
          <w:rFonts w:ascii="Times New Roman" w:hAnsi="Times New Roman" w:cs="Times New Roman"/>
          <w:sz w:val="24"/>
          <w:szCs w:val="24"/>
        </w:rPr>
        <w:t xml:space="preserve">really bringing things “before the eyes.” This relates to what ancient rhetorical theory calls </w:t>
      </w:r>
      <w:proofErr w:type="spellStart"/>
      <w:r w:rsidRPr="006B48B4">
        <w:rPr>
          <w:rFonts w:ascii="Times New Roman" w:hAnsi="Times New Roman" w:cs="Times New Roman"/>
          <w:i/>
          <w:iCs/>
          <w:sz w:val="24"/>
          <w:szCs w:val="24"/>
        </w:rPr>
        <w:t>enargeia</w:t>
      </w:r>
      <w:proofErr w:type="spellEnd"/>
      <w:r w:rsidRPr="006B48B4">
        <w:rPr>
          <w:rFonts w:ascii="Times New Roman" w:hAnsi="Times New Roman" w:cs="Times New Roman"/>
          <w:sz w:val="24"/>
          <w:szCs w:val="24"/>
        </w:rPr>
        <w:t>: the vivid description of events as if they are physically present, as if you can see them with the eyes of your mind. Today we would simply call this immersion.</w:t>
      </w:r>
      <w:r w:rsidR="00E9481B">
        <w:rPr>
          <w:rFonts w:ascii="Times New Roman" w:hAnsi="Times New Roman" w:cs="Times New Roman"/>
          <w:sz w:val="24"/>
          <w:szCs w:val="24"/>
        </w:rPr>
        <w:t xml:space="preserve"> </w:t>
      </w:r>
      <w:r w:rsidRPr="006B48B4">
        <w:rPr>
          <w:rFonts w:ascii="Times New Roman" w:hAnsi="Times New Roman" w:cs="Times New Roman"/>
          <w:sz w:val="24"/>
          <w:szCs w:val="24"/>
        </w:rPr>
        <w:t>The idea is that by becoming emotionally attached to a saint, it becomes easier to appreciate the saint’s charisma and to want to follow their model.</w:t>
      </w:r>
    </w:p>
    <w:p w14:paraId="5A97CF37" w14:textId="0DA0637B" w:rsidR="001F7168" w:rsidRPr="00E9481B" w:rsidRDefault="001F7168" w:rsidP="001F7168">
      <w:pPr>
        <w:ind w:firstLine="0"/>
        <w:rPr>
          <w:rFonts w:ascii="Times New Roman" w:hAnsi="Times New Roman" w:cs="Times New Roman"/>
          <w:i/>
          <w:iCs/>
          <w:sz w:val="24"/>
          <w:szCs w:val="24"/>
        </w:rPr>
      </w:pPr>
      <w:r w:rsidRPr="006B48B4">
        <w:rPr>
          <w:rFonts w:ascii="Times New Roman" w:hAnsi="Times New Roman" w:cs="Times New Roman"/>
          <w:b/>
          <w:bCs/>
          <w:sz w:val="24"/>
          <w:szCs w:val="24"/>
        </w:rPr>
        <w:t>LHP:</w:t>
      </w:r>
      <w:r w:rsidRPr="006B48B4">
        <w:rPr>
          <w:rFonts w:ascii="Times New Roman" w:hAnsi="Times New Roman" w:cs="Times New Roman"/>
          <w:sz w:val="24"/>
          <w:szCs w:val="24"/>
        </w:rPr>
        <w:br/>
      </w:r>
      <w:r w:rsidRPr="00E9481B">
        <w:rPr>
          <w:rFonts w:ascii="Times New Roman" w:hAnsi="Times New Roman" w:cs="Times New Roman"/>
          <w:i/>
          <w:iCs/>
          <w:sz w:val="24"/>
          <w:szCs w:val="24"/>
        </w:rPr>
        <w:t xml:space="preserve">And this brings me to the theoretical concept of </w:t>
      </w:r>
      <w:proofErr w:type="spellStart"/>
      <w:r w:rsidRPr="00E9481B">
        <w:rPr>
          <w:rFonts w:ascii="Times New Roman" w:hAnsi="Times New Roman" w:cs="Times New Roman"/>
          <w:i/>
          <w:iCs/>
          <w:sz w:val="24"/>
          <w:szCs w:val="24"/>
        </w:rPr>
        <w:t>emplotment</w:t>
      </w:r>
      <w:proofErr w:type="spellEnd"/>
      <w:r w:rsidRPr="00E9481B">
        <w:rPr>
          <w:rFonts w:ascii="Times New Roman" w:hAnsi="Times New Roman" w:cs="Times New Roman"/>
          <w:i/>
          <w:iCs/>
          <w:sz w:val="24"/>
          <w:szCs w:val="24"/>
        </w:rPr>
        <w:t>. You can correct me if I’m wrong, but the way you use it seems to suggest that the reader</w:t>
      </w:r>
      <w:r w:rsidR="00E9481B">
        <w:rPr>
          <w:rFonts w:ascii="Times New Roman" w:hAnsi="Times New Roman" w:cs="Times New Roman"/>
          <w:i/>
          <w:iCs/>
          <w:sz w:val="24"/>
          <w:szCs w:val="24"/>
        </w:rPr>
        <w:t xml:space="preserve">, </w:t>
      </w:r>
      <w:r w:rsidRPr="00E9481B">
        <w:rPr>
          <w:rFonts w:ascii="Times New Roman" w:hAnsi="Times New Roman" w:cs="Times New Roman"/>
          <w:i/>
          <w:iCs/>
          <w:sz w:val="24"/>
          <w:szCs w:val="24"/>
        </w:rPr>
        <w:t>or user</w:t>
      </w:r>
      <w:r w:rsidR="00E9481B">
        <w:rPr>
          <w:rFonts w:ascii="Times New Roman" w:hAnsi="Times New Roman" w:cs="Times New Roman"/>
          <w:i/>
          <w:iCs/>
          <w:sz w:val="24"/>
          <w:szCs w:val="24"/>
        </w:rPr>
        <w:t xml:space="preserve">, </w:t>
      </w:r>
      <w:r w:rsidRPr="00E9481B">
        <w:rPr>
          <w:rFonts w:ascii="Times New Roman" w:hAnsi="Times New Roman" w:cs="Times New Roman"/>
          <w:i/>
          <w:iCs/>
          <w:sz w:val="24"/>
          <w:szCs w:val="24"/>
        </w:rPr>
        <w:t xml:space="preserve">steps into a narrative sequence through this imitation. Can you explain what you mean by </w:t>
      </w:r>
      <w:proofErr w:type="spellStart"/>
      <w:r w:rsidRPr="00E9481B">
        <w:rPr>
          <w:rFonts w:ascii="Times New Roman" w:hAnsi="Times New Roman" w:cs="Times New Roman"/>
          <w:i/>
          <w:iCs/>
          <w:sz w:val="24"/>
          <w:szCs w:val="24"/>
        </w:rPr>
        <w:t>emplotment</w:t>
      </w:r>
      <w:proofErr w:type="spellEnd"/>
      <w:r w:rsidRPr="00E9481B">
        <w:rPr>
          <w:rFonts w:ascii="Times New Roman" w:hAnsi="Times New Roman" w:cs="Times New Roman"/>
          <w:i/>
          <w:iCs/>
          <w:sz w:val="24"/>
          <w:szCs w:val="24"/>
        </w:rPr>
        <w:t xml:space="preserve"> and how you use the term?</w:t>
      </w:r>
    </w:p>
    <w:p w14:paraId="04E56D81" w14:textId="3471DD87" w:rsidR="001F7168" w:rsidRPr="006B48B4" w:rsidRDefault="001F7168" w:rsidP="001F7168">
      <w:pPr>
        <w:ind w:firstLine="0"/>
        <w:rPr>
          <w:rFonts w:ascii="Times New Roman" w:hAnsi="Times New Roman" w:cs="Times New Roman"/>
          <w:sz w:val="24"/>
          <w:szCs w:val="24"/>
        </w:rPr>
      </w:pPr>
      <w:r w:rsidRPr="006B48B4">
        <w:rPr>
          <w:rFonts w:ascii="Times New Roman" w:hAnsi="Times New Roman" w:cs="Times New Roman"/>
          <w:b/>
          <w:bCs/>
          <w:sz w:val="24"/>
          <w:szCs w:val="24"/>
        </w:rPr>
        <w:t>KS:</w:t>
      </w:r>
      <w:r w:rsidRPr="006B48B4">
        <w:rPr>
          <w:rFonts w:ascii="Times New Roman" w:hAnsi="Times New Roman" w:cs="Times New Roman"/>
          <w:sz w:val="24"/>
          <w:szCs w:val="24"/>
        </w:rPr>
        <w:br/>
        <w:t>The idea is that, as an audience</w:t>
      </w:r>
      <w:r w:rsidR="00E9481B">
        <w:rPr>
          <w:rFonts w:ascii="Times New Roman" w:hAnsi="Times New Roman" w:cs="Times New Roman"/>
          <w:sz w:val="24"/>
          <w:szCs w:val="24"/>
        </w:rPr>
        <w:t xml:space="preserve">, </w:t>
      </w:r>
      <w:r w:rsidRPr="006B48B4">
        <w:rPr>
          <w:rFonts w:ascii="Times New Roman" w:hAnsi="Times New Roman" w:cs="Times New Roman"/>
          <w:sz w:val="24"/>
          <w:szCs w:val="24"/>
        </w:rPr>
        <w:t>and I always say “audience” because these texts were meant not only for readers, but also for listeners; the oral dimension is important</w:t>
      </w:r>
      <w:r w:rsidR="00E9481B">
        <w:rPr>
          <w:rFonts w:ascii="Times New Roman" w:hAnsi="Times New Roman" w:cs="Times New Roman"/>
          <w:sz w:val="24"/>
          <w:szCs w:val="24"/>
        </w:rPr>
        <w:t xml:space="preserve">, </w:t>
      </w:r>
      <w:r w:rsidRPr="006B48B4">
        <w:rPr>
          <w:rFonts w:ascii="Times New Roman" w:hAnsi="Times New Roman" w:cs="Times New Roman"/>
          <w:sz w:val="24"/>
          <w:szCs w:val="24"/>
        </w:rPr>
        <w:t>you can become part of the narrated events.</w:t>
      </w:r>
      <w:r w:rsidR="00E9481B">
        <w:rPr>
          <w:rFonts w:ascii="Times New Roman" w:hAnsi="Times New Roman" w:cs="Times New Roman"/>
          <w:sz w:val="24"/>
          <w:szCs w:val="24"/>
        </w:rPr>
        <w:t xml:space="preserve"> </w:t>
      </w:r>
      <w:r w:rsidRPr="006B48B4">
        <w:rPr>
          <w:rFonts w:ascii="Times New Roman" w:hAnsi="Times New Roman" w:cs="Times New Roman"/>
          <w:sz w:val="24"/>
          <w:szCs w:val="24"/>
        </w:rPr>
        <w:t>The events do not remain confined to the story world. They extend outward, into the actual world. There is a continuous line from A to Z that does not stop where the story stops; the audience is implicated as well.</w:t>
      </w:r>
      <w:r w:rsidR="00E9481B">
        <w:rPr>
          <w:rFonts w:ascii="Times New Roman" w:hAnsi="Times New Roman" w:cs="Times New Roman"/>
          <w:sz w:val="24"/>
          <w:szCs w:val="24"/>
        </w:rPr>
        <w:t xml:space="preserve"> </w:t>
      </w:r>
      <w:r w:rsidRPr="006B48B4">
        <w:rPr>
          <w:rFonts w:ascii="Times New Roman" w:hAnsi="Times New Roman" w:cs="Times New Roman"/>
          <w:sz w:val="24"/>
          <w:szCs w:val="24"/>
        </w:rPr>
        <w:t xml:space="preserve">That is why </w:t>
      </w:r>
      <w:proofErr w:type="spellStart"/>
      <w:r w:rsidRPr="006B48B4">
        <w:rPr>
          <w:rFonts w:ascii="Times New Roman" w:hAnsi="Times New Roman" w:cs="Times New Roman"/>
          <w:i/>
          <w:iCs/>
          <w:sz w:val="24"/>
          <w:szCs w:val="24"/>
        </w:rPr>
        <w:t>emplotment</w:t>
      </w:r>
      <w:proofErr w:type="spellEnd"/>
      <w:r w:rsidRPr="006B48B4">
        <w:rPr>
          <w:rFonts w:ascii="Times New Roman" w:hAnsi="Times New Roman" w:cs="Times New Roman"/>
          <w:sz w:val="24"/>
          <w:szCs w:val="24"/>
        </w:rPr>
        <w:t xml:space="preserve"> is the better term: it is more active. It refers to arranging the narrative in such a way that people can step into it</w:t>
      </w:r>
      <w:r w:rsidR="00E9481B">
        <w:rPr>
          <w:rFonts w:ascii="Times New Roman" w:hAnsi="Times New Roman" w:cs="Times New Roman"/>
          <w:sz w:val="24"/>
          <w:szCs w:val="24"/>
        </w:rPr>
        <w:t xml:space="preserve">, </w:t>
      </w:r>
      <w:r w:rsidRPr="006B48B4">
        <w:rPr>
          <w:rFonts w:ascii="Times New Roman" w:hAnsi="Times New Roman" w:cs="Times New Roman"/>
          <w:sz w:val="24"/>
          <w:szCs w:val="24"/>
        </w:rPr>
        <w:t>this is the “</w:t>
      </w:r>
      <w:proofErr w:type="spellStart"/>
      <w:r w:rsidRPr="006B48B4">
        <w:rPr>
          <w:rFonts w:ascii="Times New Roman" w:hAnsi="Times New Roman" w:cs="Times New Roman"/>
          <w:sz w:val="24"/>
          <w:szCs w:val="24"/>
        </w:rPr>
        <w:t>em</w:t>
      </w:r>
      <w:proofErr w:type="spellEnd"/>
      <w:r w:rsidRPr="006B48B4">
        <w:rPr>
          <w:rFonts w:ascii="Times New Roman" w:hAnsi="Times New Roman" w:cs="Times New Roman"/>
          <w:sz w:val="24"/>
          <w:szCs w:val="24"/>
        </w:rPr>
        <w:t xml:space="preserve">-” of </w:t>
      </w:r>
      <w:proofErr w:type="spellStart"/>
      <w:r w:rsidRPr="006B48B4">
        <w:rPr>
          <w:rFonts w:ascii="Times New Roman" w:hAnsi="Times New Roman" w:cs="Times New Roman"/>
          <w:sz w:val="24"/>
          <w:szCs w:val="24"/>
        </w:rPr>
        <w:t>emplotment</w:t>
      </w:r>
      <w:proofErr w:type="spellEnd"/>
      <w:r w:rsidRPr="006B48B4">
        <w:rPr>
          <w:rFonts w:ascii="Times New Roman" w:hAnsi="Times New Roman" w:cs="Times New Roman"/>
          <w:sz w:val="24"/>
          <w:szCs w:val="24"/>
        </w:rPr>
        <w:t>. In contrast, a “plot” is more descriptive: A happens, then B, then C, and the story ends.</w:t>
      </w:r>
    </w:p>
    <w:p w14:paraId="7B7AB737" w14:textId="1C97581D" w:rsidR="001F7168" w:rsidRPr="006B48B4" w:rsidRDefault="001F7168" w:rsidP="001F7168">
      <w:pPr>
        <w:ind w:firstLine="0"/>
        <w:rPr>
          <w:rFonts w:ascii="Times New Roman" w:hAnsi="Times New Roman" w:cs="Times New Roman"/>
          <w:sz w:val="24"/>
          <w:szCs w:val="24"/>
        </w:rPr>
      </w:pPr>
      <w:r w:rsidRPr="006B48B4">
        <w:rPr>
          <w:rFonts w:ascii="Times New Roman" w:hAnsi="Times New Roman" w:cs="Times New Roman"/>
          <w:sz w:val="24"/>
          <w:szCs w:val="24"/>
        </w:rPr>
        <w:t xml:space="preserve">I found it important to use the more dynamic concept because it highlights how the audience is actively involved. And again, emotion plays a role. A simple ABC structure says nothing about emotional engagement. </w:t>
      </w:r>
      <w:proofErr w:type="spellStart"/>
      <w:r w:rsidRPr="006B48B4">
        <w:rPr>
          <w:rFonts w:ascii="Times New Roman" w:hAnsi="Times New Roman" w:cs="Times New Roman"/>
          <w:sz w:val="24"/>
          <w:szCs w:val="24"/>
        </w:rPr>
        <w:t>Emplotment</w:t>
      </w:r>
      <w:proofErr w:type="spellEnd"/>
      <w:r w:rsidRPr="006B48B4">
        <w:rPr>
          <w:rFonts w:ascii="Times New Roman" w:hAnsi="Times New Roman" w:cs="Times New Roman"/>
          <w:sz w:val="24"/>
          <w:szCs w:val="24"/>
        </w:rPr>
        <w:t>, however, refers to how people</w:t>
      </w:r>
      <w:r w:rsidR="003F11C5">
        <w:rPr>
          <w:rFonts w:ascii="Times New Roman" w:hAnsi="Times New Roman" w:cs="Times New Roman"/>
          <w:sz w:val="24"/>
          <w:szCs w:val="24"/>
        </w:rPr>
        <w:t xml:space="preserve">, </w:t>
      </w:r>
      <w:r w:rsidRPr="006B48B4">
        <w:rPr>
          <w:rFonts w:ascii="Times New Roman" w:hAnsi="Times New Roman" w:cs="Times New Roman"/>
          <w:sz w:val="24"/>
          <w:szCs w:val="24"/>
        </w:rPr>
        <w:t>both characters in the story and those outside it in the extra-diegetic world</w:t>
      </w:r>
      <w:r w:rsidR="003F11C5">
        <w:rPr>
          <w:rFonts w:ascii="Times New Roman" w:hAnsi="Times New Roman" w:cs="Times New Roman"/>
          <w:sz w:val="24"/>
          <w:szCs w:val="24"/>
        </w:rPr>
        <w:t xml:space="preserve">, </w:t>
      </w:r>
      <w:r w:rsidRPr="006B48B4">
        <w:rPr>
          <w:rFonts w:ascii="Times New Roman" w:hAnsi="Times New Roman" w:cs="Times New Roman"/>
          <w:i/>
          <w:iCs/>
          <w:sz w:val="24"/>
          <w:szCs w:val="24"/>
        </w:rPr>
        <w:t>feel</w:t>
      </w:r>
      <w:r w:rsidRPr="006B48B4">
        <w:rPr>
          <w:rFonts w:ascii="Times New Roman" w:hAnsi="Times New Roman" w:cs="Times New Roman"/>
          <w:sz w:val="24"/>
          <w:szCs w:val="24"/>
        </w:rPr>
        <w:t xml:space="preserve"> about events and how they are drawn into the unfolding narrative.</w:t>
      </w:r>
    </w:p>
    <w:p w14:paraId="51BD29C0" w14:textId="77777777" w:rsidR="003F11C5" w:rsidRDefault="001F7168" w:rsidP="001F7168">
      <w:pPr>
        <w:ind w:firstLine="0"/>
        <w:rPr>
          <w:rFonts w:ascii="Times New Roman" w:hAnsi="Times New Roman" w:cs="Times New Roman"/>
          <w:b/>
          <w:bCs/>
          <w:sz w:val="24"/>
          <w:szCs w:val="24"/>
        </w:rPr>
      </w:pPr>
      <w:r w:rsidRPr="006B48B4">
        <w:rPr>
          <w:rFonts w:ascii="Times New Roman" w:hAnsi="Times New Roman" w:cs="Times New Roman"/>
          <w:b/>
          <w:bCs/>
          <w:sz w:val="24"/>
          <w:szCs w:val="24"/>
        </w:rPr>
        <w:t>LHP:</w:t>
      </w:r>
    </w:p>
    <w:p w14:paraId="39B36509" w14:textId="56FA1929" w:rsidR="001F7168" w:rsidRPr="003F11C5" w:rsidRDefault="003F11C5" w:rsidP="001F7168">
      <w:pPr>
        <w:ind w:firstLine="0"/>
        <w:rPr>
          <w:rFonts w:ascii="Times New Roman" w:hAnsi="Times New Roman" w:cs="Times New Roman"/>
          <w:i/>
          <w:iCs/>
          <w:sz w:val="24"/>
          <w:szCs w:val="24"/>
        </w:rPr>
      </w:pPr>
      <w:r w:rsidRPr="003F11C5">
        <w:rPr>
          <w:rFonts w:ascii="Times New Roman" w:hAnsi="Times New Roman" w:cs="Times New Roman"/>
          <w:i/>
          <w:iCs/>
          <w:sz w:val="24"/>
          <w:szCs w:val="24"/>
        </w:rPr>
        <w:lastRenderedPageBreak/>
        <w:t>T</w:t>
      </w:r>
      <w:r w:rsidR="001F7168" w:rsidRPr="003F11C5">
        <w:rPr>
          <w:rFonts w:ascii="Times New Roman" w:hAnsi="Times New Roman" w:cs="Times New Roman"/>
          <w:i/>
          <w:iCs/>
          <w:sz w:val="24"/>
          <w:szCs w:val="24"/>
        </w:rPr>
        <w:t>he last couple of questions are more speculative. This is where I want to see how we can draw parallels to contemporary contexts.</w:t>
      </w:r>
      <w:r w:rsidRPr="003F11C5">
        <w:rPr>
          <w:rFonts w:ascii="Times New Roman" w:hAnsi="Times New Roman" w:cs="Times New Roman"/>
          <w:i/>
          <w:iCs/>
          <w:sz w:val="24"/>
          <w:szCs w:val="24"/>
        </w:rPr>
        <w:t xml:space="preserve"> </w:t>
      </w:r>
      <w:r w:rsidR="001F7168" w:rsidRPr="003F11C5">
        <w:rPr>
          <w:rFonts w:ascii="Times New Roman" w:hAnsi="Times New Roman" w:cs="Times New Roman"/>
          <w:i/>
          <w:iCs/>
          <w:sz w:val="24"/>
          <w:szCs w:val="24"/>
        </w:rPr>
        <w:t>How might we use some of the project’s theoretical framework to understand contemporary phenomena? Perhaps especially in continuation of your particular study.</w:t>
      </w:r>
    </w:p>
    <w:p w14:paraId="2522B8C0" w14:textId="034CB6DE" w:rsidR="001F7168" w:rsidRPr="003F11C5" w:rsidRDefault="001F7168" w:rsidP="001F7168">
      <w:pPr>
        <w:ind w:firstLine="0"/>
        <w:rPr>
          <w:rFonts w:ascii="Times New Roman" w:hAnsi="Times New Roman" w:cs="Times New Roman"/>
          <w:i/>
          <w:iCs/>
          <w:sz w:val="24"/>
          <w:szCs w:val="24"/>
        </w:rPr>
      </w:pPr>
      <w:r w:rsidRPr="003F11C5">
        <w:rPr>
          <w:rFonts w:ascii="Times New Roman" w:hAnsi="Times New Roman" w:cs="Times New Roman"/>
          <w:i/>
          <w:iCs/>
          <w:sz w:val="24"/>
          <w:szCs w:val="24"/>
        </w:rPr>
        <w:t>Do we see ascetic practices today</w:t>
      </w:r>
      <w:r w:rsidR="003F11C5" w:rsidRPr="003F11C5">
        <w:rPr>
          <w:rFonts w:ascii="Times New Roman" w:hAnsi="Times New Roman" w:cs="Times New Roman"/>
          <w:i/>
          <w:iCs/>
          <w:sz w:val="24"/>
          <w:szCs w:val="24"/>
        </w:rPr>
        <w:t xml:space="preserve">, </w:t>
      </w:r>
      <w:r w:rsidRPr="003F11C5">
        <w:rPr>
          <w:rFonts w:ascii="Times New Roman" w:hAnsi="Times New Roman" w:cs="Times New Roman"/>
          <w:i/>
          <w:iCs/>
          <w:sz w:val="24"/>
          <w:szCs w:val="24"/>
        </w:rPr>
        <w:t>and what do they look like? And can we still call them a radical form of religion? Because today, when we talk about radical religion, we often refer to forms we don’t like, forms that undermine societal structures or become violent.</w:t>
      </w:r>
    </w:p>
    <w:p w14:paraId="7199CDE5" w14:textId="306B4605" w:rsidR="001F7168" w:rsidRPr="003F11C5" w:rsidRDefault="001F7168" w:rsidP="001F7168">
      <w:pPr>
        <w:ind w:firstLine="0"/>
        <w:rPr>
          <w:rFonts w:ascii="Times New Roman" w:hAnsi="Times New Roman" w:cs="Times New Roman"/>
          <w:i/>
          <w:iCs/>
          <w:sz w:val="24"/>
          <w:szCs w:val="24"/>
        </w:rPr>
      </w:pPr>
      <w:r w:rsidRPr="003F11C5">
        <w:rPr>
          <w:rFonts w:ascii="Times New Roman" w:hAnsi="Times New Roman" w:cs="Times New Roman"/>
          <w:i/>
          <w:iCs/>
          <w:sz w:val="24"/>
          <w:szCs w:val="24"/>
        </w:rPr>
        <w:t>And more broadly</w:t>
      </w:r>
      <w:r w:rsidR="003F11C5" w:rsidRPr="003F11C5">
        <w:rPr>
          <w:rFonts w:ascii="Times New Roman" w:hAnsi="Times New Roman" w:cs="Times New Roman"/>
          <w:i/>
          <w:iCs/>
          <w:sz w:val="24"/>
          <w:szCs w:val="24"/>
        </w:rPr>
        <w:t xml:space="preserve">; </w:t>
      </w:r>
      <w:r w:rsidRPr="003F11C5">
        <w:rPr>
          <w:rFonts w:ascii="Times New Roman" w:hAnsi="Times New Roman" w:cs="Times New Roman"/>
          <w:i/>
          <w:iCs/>
          <w:sz w:val="24"/>
          <w:szCs w:val="24"/>
        </w:rPr>
        <w:t>can we apply the project’s conceptual framework of narrativity to contemporary contexts?</w:t>
      </w:r>
    </w:p>
    <w:p w14:paraId="347CCD3E" w14:textId="77777777" w:rsidR="001F7168" w:rsidRPr="006B48B4" w:rsidRDefault="001F7168" w:rsidP="001F7168">
      <w:pPr>
        <w:ind w:firstLine="0"/>
        <w:rPr>
          <w:rFonts w:ascii="Times New Roman" w:hAnsi="Times New Roman" w:cs="Times New Roman"/>
          <w:sz w:val="24"/>
          <w:szCs w:val="24"/>
        </w:rPr>
      </w:pPr>
    </w:p>
    <w:p w14:paraId="2664666F" w14:textId="77777777" w:rsidR="003F11C5" w:rsidRDefault="001F7168" w:rsidP="001F7168">
      <w:pPr>
        <w:ind w:firstLine="0"/>
        <w:rPr>
          <w:rFonts w:ascii="Times New Roman" w:hAnsi="Times New Roman" w:cs="Times New Roman"/>
          <w:b/>
          <w:bCs/>
          <w:sz w:val="24"/>
          <w:szCs w:val="24"/>
        </w:rPr>
      </w:pPr>
      <w:r w:rsidRPr="006B48B4">
        <w:rPr>
          <w:rFonts w:ascii="Times New Roman" w:hAnsi="Times New Roman" w:cs="Times New Roman"/>
          <w:b/>
          <w:bCs/>
          <w:sz w:val="24"/>
          <w:szCs w:val="24"/>
        </w:rPr>
        <w:t>KS:</w:t>
      </w:r>
    </w:p>
    <w:p w14:paraId="13886844" w14:textId="77777777" w:rsidR="000F1BE6" w:rsidRDefault="001F7168" w:rsidP="001F7168">
      <w:pPr>
        <w:ind w:firstLine="0"/>
        <w:rPr>
          <w:rFonts w:ascii="Times New Roman" w:hAnsi="Times New Roman" w:cs="Times New Roman"/>
          <w:b/>
          <w:bCs/>
          <w:sz w:val="24"/>
          <w:szCs w:val="24"/>
        </w:rPr>
      </w:pPr>
      <w:r w:rsidRPr="006B48B4">
        <w:rPr>
          <w:rFonts w:ascii="Times New Roman" w:hAnsi="Times New Roman" w:cs="Times New Roman"/>
          <w:sz w:val="24"/>
          <w:szCs w:val="24"/>
        </w:rPr>
        <w:t xml:space="preserve">For me, the framework really helps to make </w:t>
      </w:r>
      <w:proofErr w:type="gramStart"/>
      <w:r w:rsidRPr="006B48B4">
        <w:rPr>
          <w:rFonts w:ascii="Times New Roman" w:hAnsi="Times New Roman" w:cs="Times New Roman"/>
          <w:sz w:val="24"/>
          <w:szCs w:val="24"/>
        </w:rPr>
        <w:t>visible certain structures that guide the stories we tell about ourselves</w:t>
      </w:r>
      <w:proofErr w:type="gramEnd"/>
      <w:r w:rsidRPr="006B48B4">
        <w:rPr>
          <w:rFonts w:ascii="Times New Roman" w:hAnsi="Times New Roman" w:cs="Times New Roman"/>
          <w:sz w:val="24"/>
          <w:szCs w:val="24"/>
        </w:rPr>
        <w:t>. I have quite a story-based approach to how I view reality. And while working on this article, I realized that people today also use what I call a master plot</w:t>
      </w:r>
      <w:r w:rsidR="003F11C5">
        <w:rPr>
          <w:rFonts w:ascii="Times New Roman" w:hAnsi="Times New Roman" w:cs="Times New Roman"/>
          <w:sz w:val="24"/>
          <w:szCs w:val="24"/>
        </w:rPr>
        <w:t xml:space="preserve">, </w:t>
      </w:r>
      <w:r w:rsidRPr="006B48B4">
        <w:rPr>
          <w:rFonts w:ascii="Times New Roman" w:hAnsi="Times New Roman" w:cs="Times New Roman"/>
          <w:sz w:val="24"/>
          <w:szCs w:val="24"/>
        </w:rPr>
        <w:t>a term from Porter Abbott</w:t>
      </w:r>
      <w:r w:rsidR="0079312E">
        <w:rPr>
          <w:rFonts w:ascii="Times New Roman" w:hAnsi="Times New Roman" w:cs="Times New Roman"/>
          <w:sz w:val="24"/>
          <w:szCs w:val="24"/>
        </w:rPr>
        <w:t xml:space="preserve"> (2002)</w:t>
      </w:r>
      <w:r w:rsidRPr="006B48B4">
        <w:rPr>
          <w:rFonts w:ascii="Times New Roman" w:hAnsi="Times New Roman" w:cs="Times New Roman"/>
          <w:sz w:val="24"/>
          <w:szCs w:val="24"/>
        </w:rPr>
        <w:t>. The idea is that people rely on universal storylines to make sense of their own lives and of events in the world around them.</w:t>
      </w:r>
      <w:r w:rsidR="007B68C5">
        <w:rPr>
          <w:rFonts w:ascii="Times New Roman" w:hAnsi="Times New Roman" w:cs="Times New Roman"/>
          <w:b/>
          <w:bCs/>
          <w:sz w:val="24"/>
          <w:szCs w:val="24"/>
        </w:rPr>
        <w:t xml:space="preserve"> </w:t>
      </w:r>
      <w:r w:rsidRPr="006B48B4">
        <w:rPr>
          <w:rFonts w:ascii="Times New Roman" w:hAnsi="Times New Roman" w:cs="Times New Roman"/>
          <w:sz w:val="24"/>
          <w:szCs w:val="24"/>
        </w:rPr>
        <w:t>Events themselves are contingent, but the way people talk about them is by putting them in a certain order</w:t>
      </w:r>
      <w:r w:rsidR="007B68C5">
        <w:rPr>
          <w:rFonts w:ascii="Times New Roman" w:hAnsi="Times New Roman" w:cs="Times New Roman"/>
          <w:sz w:val="24"/>
          <w:szCs w:val="24"/>
        </w:rPr>
        <w:t xml:space="preserve">, </w:t>
      </w:r>
      <w:r w:rsidRPr="006B48B4">
        <w:rPr>
          <w:rFonts w:ascii="Times New Roman" w:hAnsi="Times New Roman" w:cs="Times New Roman"/>
          <w:sz w:val="24"/>
          <w:szCs w:val="24"/>
        </w:rPr>
        <w:t>by using a plot. And scholarship suggests that many of these plots are universal, in the sense that many people use the same types of narrative structures.</w:t>
      </w:r>
      <w:r w:rsidR="007B68C5">
        <w:rPr>
          <w:rFonts w:ascii="Times New Roman" w:hAnsi="Times New Roman" w:cs="Times New Roman"/>
          <w:b/>
          <w:bCs/>
          <w:sz w:val="24"/>
          <w:szCs w:val="24"/>
        </w:rPr>
        <w:t xml:space="preserve"> </w:t>
      </w:r>
    </w:p>
    <w:p w14:paraId="74342E02" w14:textId="26431507" w:rsidR="001F7168" w:rsidRPr="000F1BE6" w:rsidRDefault="001F7168" w:rsidP="001F7168">
      <w:pPr>
        <w:ind w:firstLine="0"/>
        <w:rPr>
          <w:rFonts w:ascii="Times New Roman" w:hAnsi="Times New Roman" w:cs="Times New Roman"/>
          <w:b/>
          <w:bCs/>
          <w:sz w:val="24"/>
          <w:szCs w:val="24"/>
        </w:rPr>
      </w:pPr>
      <w:r w:rsidRPr="006B48B4">
        <w:rPr>
          <w:rFonts w:ascii="Times New Roman" w:hAnsi="Times New Roman" w:cs="Times New Roman"/>
          <w:sz w:val="24"/>
          <w:szCs w:val="24"/>
        </w:rPr>
        <w:t>A very interesting example emerged during my research: a Dutch book by Beatrice de Graaf, which I cite in my article. The book is based on interviews with convicted Islamist terrorists in prison. She asked them to reflect on what they did and to tell their stories. What she found is that the stories were always the same</w:t>
      </w:r>
      <w:r w:rsidR="000F1BE6">
        <w:rPr>
          <w:rFonts w:ascii="Times New Roman" w:hAnsi="Times New Roman" w:cs="Times New Roman"/>
          <w:sz w:val="24"/>
          <w:szCs w:val="24"/>
        </w:rPr>
        <w:t xml:space="preserve">. </w:t>
      </w:r>
      <w:r w:rsidRPr="006B48B4">
        <w:rPr>
          <w:rFonts w:ascii="Times New Roman" w:hAnsi="Times New Roman" w:cs="Times New Roman"/>
          <w:sz w:val="24"/>
          <w:szCs w:val="24"/>
        </w:rPr>
        <w:t xml:space="preserve">They framed their act of violence as a form of radical redemption. They felt a moral or sociopolitical deficit and believed they were called to address it. </w:t>
      </w:r>
      <w:proofErr w:type="gramStart"/>
      <w:r w:rsidRPr="006B48B4">
        <w:rPr>
          <w:rFonts w:ascii="Times New Roman" w:hAnsi="Times New Roman" w:cs="Times New Roman"/>
          <w:sz w:val="24"/>
          <w:szCs w:val="24"/>
        </w:rPr>
        <w:t>So</w:t>
      </w:r>
      <w:proofErr w:type="gramEnd"/>
      <w:r w:rsidRPr="006B48B4">
        <w:rPr>
          <w:rFonts w:ascii="Times New Roman" w:hAnsi="Times New Roman" w:cs="Times New Roman"/>
          <w:sz w:val="24"/>
          <w:szCs w:val="24"/>
        </w:rPr>
        <w:t xml:space="preserve"> they committed their terrorist act and believed that through this violent action they were expressing devotion to God</w:t>
      </w:r>
      <w:r w:rsidR="000F1BE6">
        <w:rPr>
          <w:rFonts w:ascii="Times New Roman" w:hAnsi="Times New Roman" w:cs="Times New Roman"/>
          <w:sz w:val="24"/>
          <w:szCs w:val="24"/>
        </w:rPr>
        <w:t xml:space="preserve">, </w:t>
      </w:r>
      <w:r w:rsidRPr="006B48B4">
        <w:rPr>
          <w:rFonts w:ascii="Times New Roman" w:hAnsi="Times New Roman" w:cs="Times New Roman"/>
          <w:sz w:val="24"/>
          <w:szCs w:val="24"/>
        </w:rPr>
        <w:t>that they would find redemption either through their own death or through another kind of “reward,” such as imprisonment.</w:t>
      </w:r>
      <w:r w:rsidR="000F1BE6">
        <w:rPr>
          <w:rFonts w:ascii="Times New Roman" w:hAnsi="Times New Roman" w:cs="Times New Roman"/>
          <w:b/>
          <w:bCs/>
          <w:sz w:val="24"/>
          <w:szCs w:val="24"/>
        </w:rPr>
        <w:t xml:space="preserve"> </w:t>
      </w:r>
      <w:proofErr w:type="gramStart"/>
      <w:r w:rsidRPr="006B48B4">
        <w:rPr>
          <w:rFonts w:ascii="Times New Roman" w:hAnsi="Times New Roman" w:cs="Times New Roman"/>
          <w:sz w:val="24"/>
          <w:szCs w:val="24"/>
        </w:rPr>
        <w:t>So</w:t>
      </w:r>
      <w:proofErr w:type="gramEnd"/>
      <w:r w:rsidRPr="006B48B4">
        <w:rPr>
          <w:rFonts w:ascii="Times New Roman" w:hAnsi="Times New Roman" w:cs="Times New Roman"/>
          <w:sz w:val="24"/>
          <w:szCs w:val="24"/>
        </w:rPr>
        <w:t xml:space="preserve"> there is a recognizable plot structure that appears again and again in these narratives. And I learned from this </w:t>
      </w:r>
      <w:proofErr w:type="gramStart"/>
      <w:r w:rsidRPr="006B48B4">
        <w:rPr>
          <w:rFonts w:ascii="Times New Roman" w:hAnsi="Times New Roman" w:cs="Times New Roman"/>
          <w:sz w:val="24"/>
          <w:szCs w:val="24"/>
        </w:rPr>
        <w:t>that contemporary forms</w:t>
      </w:r>
      <w:proofErr w:type="gramEnd"/>
      <w:r w:rsidRPr="006B48B4">
        <w:rPr>
          <w:rFonts w:ascii="Times New Roman" w:hAnsi="Times New Roman" w:cs="Times New Roman"/>
          <w:sz w:val="24"/>
          <w:szCs w:val="24"/>
        </w:rPr>
        <w:t xml:space="preserve"> of radical devotion</w:t>
      </w:r>
      <w:r w:rsidR="000F1BE6">
        <w:rPr>
          <w:rFonts w:ascii="Times New Roman" w:hAnsi="Times New Roman" w:cs="Times New Roman"/>
          <w:sz w:val="24"/>
          <w:szCs w:val="24"/>
        </w:rPr>
        <w:t xml:space="preserve">, </w:t>
      </w:r>
      <w:r w:rsidRPr="006B48B4">
        <w:rPr>
          <w:rFonts w:ascii="Times New Roman" w:hAnsi="Times New Roman" w:cs="Times New Roman"/>
          <w:sz w:val="24"/>
          <w:szCs w:val="24"/>
        </w:rPr>
        <w:t>or experiences of devotion</w:t>
      </w:r>
      <w:r w:rsidR="000F1BE6">
        <w:rPr>
          <w:rFonts w:ascii="Times New Roman" w:hAnsi="Times New Roman" w:cs="Times New Roman"/>
          <w:sz w:val="24"/>
          <w:szCs w:val="24"/>
        </w:rPr>
        <w:t xml:space="preserve">, </w:t>
      </w:r>
      <w:r w:rsidRPr="006B48B4">
        <w:rPr>
          <w:rFonts w:ascii="Times New Roman" w:hAnsi="Times New Roman" w:cs="Times New Roman"/>
          <w:sz w:val="24"/>
          <w:szCs w:val="24"/>
        </w:rPr>
        <w:t>also rely on recurring plots. People narrativize their devotion using familiar patterns.</w:t>
      </w:r>
    </w:p>
    <w:p w14:paraId="07852268" w14:textId="70971CCA" w:rsidR="001F7168" w:rsidRPr="006B48B4" w:rsidRDefault="001F7168" w:rsidP="001F7168">
      <w:pPr>
        <w:ind w:firstLine="0"/>
        <w:rPr>
          <w:rFonts w:ascii="Times New Roman" w:hAnsi="Times New Roman" w:cs="Times New Roman"/>
          <w:sz w:val="24"/>
          <w:szCs w:val="24"/>
        </w:rPr>
      </w:pPr>
      <w:r w:rsidRPr="006B48B4">
        <w:rPr>
          <w:rFonts w:ascii="Times New Roman" w:hAnsi="Times New Roman" w:cs="Times New Roman"/>
          <w:sz w:val="24"/>
          <w:szCs w:val="24"/>
        </w:rPr>
        <w:lastRenderedPageBreak/>
        <w:t>This is the same in saints’ lives: devotion is always plotted in a particular way. In the case of the ascetic saints I studied, secrecy and withdrawal were key narrative elements. But you can imagine other recurrent plots as well, since not every saint disappears into the wilderness. There are multiple narrative patterns, but they return again and again because they are powerful.</w:t>
      </w:r>
      <w:r w:rsidR="000F1BE6">
        <w:rPr>
          <w:rFonts w:ascii="Times New Roman" w:hAnsi="Times New Roman" w:cs="Times New Roman"/>
          <w:sz w:val="24"/>
          <w:szCs w:val="24"/>
        </w:rPr>
        <w:t xml:space="preserve"> </w:t>
      </w:r>
      <w:r w:rsidRPr="006B48B4">
        <w:rPr>
          <w:rFonts w:ascii="Times New Roman" w:hAnsi="Times New Roman" w:cs="Times New Roman"/>
          <w:sz w:val="24"/>
          <w:szCs w:val="24"/>
        </w:rPr>
        <w:t>This is where imitation comes in. Why is imitation so important? Because people tell their stories to each other, and consciously or not, they begin to imitate what they hear and see around them. It is not always the hagiographer or author imposing a plot</w:t>
      </w:r>
      <w:r w:rsidR="000F1BE6">
        <w:rPr>
          <w:rFonts w:ascii="Times New Roman" w:hAnsi="Times New Roman" w:cs="Times New Roman"/>
          <w:sz w:val="24"/>
          <w:szCs w:val="24"/>
        </w:rPr>
        <w:t xml:space="preserve">, </w:t>
      </w:r>
      <w:r w:rsidRPr="006B48B4">
        <w:rPr>
          <w:rFonts w:ascii="Times New Roman" w:hAnsi="Times New Roman" w:cs="Times New Roman"/>
          <w:sz w:val="24"/>
          <w:szCs w:val="24"/>
        </w:rPr>
        <w:t>the plot can be embodied and enacted by people themselves.</w:t>
      </w:r>
    </w:p>
    <w:p w14:paraId="4157E1B8" w14:textId="77777777" w:rsidR="0071694F" w:rsidRDefault="001F7168" w:rsidP="0071694F">
      <w:pPr>
        <w:ind w:firstLine="0"/>
        <w:rPr>
          <w:rFonts w:ascii="Times New Roman" w:hAnsi="Times New Roman" w:cs="Times New Roman"/>
          <w:b/>
          <w:bCs/>
          <w:sz w:val="24"/>
          <w:szCs w:val="24"/>
        </w:rPr>
      </w:pPr>
      <w:r w:rsidRPr="006B48B4">
        <w:rPr>
          <w:rFonts w:ascii="Times New Roman" w:hAnsi="Times New Roman" w:cs="Times New Roman"/>
          <w:sz w:val="24"/>
          <w:szCs w:val="24"/>
        </w:rPr>
        <w:t>And that was a central insight for me: this is how we make sense of ourselves, the past, and the present. It is always storied. We always frame our lives through narrative. And that is highly relevant today.</w:t>
      </w:r>
      <w:r w:rsidR="00E0746E">
        <w:rPr>
          <w:rFonts w:ascii="Times New Roman" w:hAnsi="Times New Roman" w:cs="Times New Roman"/>
          <w:sz w:val="24"/>
          <w:szCs w:val="24"/>
        </w:rPr>
        <w:t xml:space="preserve"> </w:t>
      </w:r>
    </w:p>
    <w:p w14:paraId="06E6D9E6" w14:textId="4824ED24" w:rsidR="001F7168" w:rsidRPr="0071694F" w:rsidRDefault="001F7168" w:rsidP="0071694F">
      <w:pPr>
        <w:ind w:firstLine="0"/>
        <w:rPr>
          <w:rFonts w:ascii="Times New Roman" w:hAnsi="Times New Roman" w:cs="Times New Roman"/>
          <w:i/>
          <w:iCs/>
          <w:sz w:val="24"/>
          <w:szCs w:val="24"/>
        </w:rPr>
      </w:pPr>
      <w:r w:rsidRPr="006B48B4">
        <w:rPr>
          <w:rFonts w:ascii="Times New Roman" w:hAnsi="Times New Roman" w:cs="Times New Roman"/>
          <w:b/>
          <w:bCs/>
          <w:sz w:val="24"/>
          <w:szCs w:val="24"/>
        </w:rPr>
        <w:t>LHP:</w:t>
      </w:r>
      <w:r w:rsidRPr="006B48B4">
        <w:rPr>
          <w:rFonts w:ascii="Times New Roman" w:hAnsi="Times New Roman" w:cs="Times New Roman"/>
          <w:sz w:val="24"/>
          <w:szCs w:val="24"/>
        </w:rPr>
        <w:br/>
      </w:r>
      <w:r w:rsidRPr="0071694F">
        <w:rPr>
          <w:rFonts w:ascii="Times New Roman" w:hAnsi="Times New Roman" w:cs="Times New Roman"/>
          <w:i/>
          <w:iCs/>
          <w:sz w:val="24"/>
          <w:szCs w:val="24"/>
        </w:rPr>
        <w:t>And through your article, I also began to think about how your focus on fame immediately evokes more contemporary connotations of fame. You also point out</w:t>
      </w:r>
      <w:r w:rsidR="0071694F">
        <w:rPr>
          <w:rFonts w:ascii="Times New Roman" w:hAnsi="Times New Roman" w:cs="Times New Roman"/>
          <w:i/>
          <w:iCs/>
          <w:sz w:val="24"/>
          <w:szCs w:val="24"/>
        </w:rPr>
        <w:t xml:space="preserve">, </w:t>
      </w:r>
      <w:r w:rsidRPr="0071694F">
        <w:rPr>
          <w:rFonts w:ascii="Times New Roman" w:hAnsi="Times New Roman" w:cs="Times New Roman"/>
          <w:i/>
          <w:iCs/>
          <w:sz w:val="24"/>
          <w:szCs w:val="24"/>
        </w:rPr>
        <w:t>and other scholars in the project do too</w:t>
      </w:r>
      <w:r w:rsidR="0071694F">
        <w:rPr>
          <w:rFonts w:ascii="Times New Roman" w:hAnsi="Times New Roman" w:cs="Times New Roman"/>
          <w:i/>
          <w:iCs/>
          <w:sz w:val="24"/>
          <w:szCs w:val="24"/>
        </w:rPr>
        <w:t xml:space="preserve">, </w:t>
      </w:r>
      <w:r w:rsidRPr="0071694F">
        <w:rPr>
          <w:rFonts w:ascii="Times New Roman" w:hAnsi="Times New Roman" w:cs="Times New Roman"/>
          <w:i/>
          <w:iCs/>
          <w:sz w:val="24"/>
          <w:szCs w:val="24"/>
        </w:rPr>
        <w:t>that these phenomena are always constrained by the media technologies of their historical context.</w:t>
      </w:r>
    </w:p>
    <w:p w14:paraId="61420101" w14:textId="77777777" w:rsidR="001F7168" w:rsidRPr="0071694F" w:rsidRDefault="001F7168" w:rsidP="001F7168">
      <w:pPr>
        <w:ind w:firstLine="0"/>
        <w:rPr>
          <w:rFonts w:ascii="Times New Roman" w:hAnsi="Times New Roman" w:cs="Times New Roman"/>
          <w:i/>
          <w:iCs/>
          <w:sz w:val="24"/>
          <w:szCs w:val="24"/>
        </w:rPr>
      </w:pPr>
      <w:r w:rsidRPr="0071694F">
        <w:rPr>
          <w:rFonts w:ascii="Times New Roman" w:hAnsi="Times New Roman" w:cs="Times New Roman"/>
          <w:i/>
          <w:iCs/>
          <w:sz w:val="24"/>
          <w:szCs w:val="24"/>
        </w:rPr>
        <w:t>Today, of course, we are in a very different situation. Fame no longer means being known by a few hundred people but potentially by millions, across different contexts. At the same time, it becomes increasingly difficult to withdraw or to sustain any kind of mystery.</w:t>
      </w:r>
    </w:p>
    <w:p w14:paraId="3C2D62E6" w14:textId="153854B1" w:rsidR="001F7168" w:rsidRPr="0071694F" w:rsidRDefault="001F7168" w:rsidP="001F7168">
      <w:pPr>
        <w:ind w:firstLine="0"/>
        <w:rPr>
          <w:rFonts w:ascii="Times New Roman" w:hAnsi="Times New Roman" w:cs="Times New Roman"/>
          <w:i/>
          <w:iCs/>
          <w:sz w:val="24"/>
          <w:szCs w:val="24"/>
        </w:rPr>
      </w:pPr>
      <w:proofErr w:type="gramStart"/>
      <w:r w:rsidRPr="0071694F">
        <w:rPr>
          <w:rFonts w:ascii="Times New Roman" w:hAnsi="Times New Roman" w:cs="Times New Roman"/>
          <w:i/>
          <w:iCs/>
          <w:sz w:val="24"/>
          <w:szCs w:val="24"/>
        </w:rPr>
        <w:t>So</w:t>
      </w:r>
      <w:proofErr w:type="gramEnd"/>
      <w:r w:rsidRPr="0071694F">
        <w:rPr>
          <w:rFonts w:ascii="Times New Roman" w:hAnsi="Times New Roman" w:cs="Times New Roman"/>
          <w:i/>
          <w:iCs/>
          <w:sz w:val="24"/>
          <w:szCs w:val="24"/>
        </w:rPr>
        <w:t xml:space="preserve"> I was wondering</w:t>
      </w:r>
      <w:r w:rsidR="0071694F">
        <w:rPr>
          <w:rFonts w:ascii="Times New Roman" w:hAnsi="Times New Roman" w:cs="Times New Roman"/>
          <w:i/>
          <w:iCs/>
          <w:sz w:val="24"/>
          <w:szCs w:val="24"/>
        </w:rPr>
        <w:t xml:space="preserve">, </w:t>
      </w:r>
      <w:r w:rsidRPr="0071694F">
        <w:rPr>
          <w:rFonts w:ascii="Times New Roman" w:hAnsi="Times New Roman" w:cs="Times New Roman"/>
          <w:i/>
          <w:iCs/>
          <w:sz w:val="24"/>
          <w:szCs w:val="24"/>
        </w:rPr>
        <w:t>could you reflect on how you see the conflicts you describe in secrecy, fame, and withdrawal in a contemporary context? Especially with the media technologies we have today</w:t>
      </w:r>
      <w:r w:rsidR="0071694F">
        <w:rPr>
          <w:rFonts w:ascii="Times New Roman" w:hAnsi="Times New Roman" w:cs="Times New Roman"/>
          <w:i/>
          <w:iCs/>
          <w:sz w:val="24"/>
          <w:szCs w:val="24"/>
        </w:rPr>
        <w:t>?</w:t>
      </w:r>
    </w:p>
    <w:p w14:paraId="6F814B08" w14:textId="746E4EFE" w:rsidR="001F7168" w:rsidRPr="006B48B4" w:rsidRDefault="001F7168" w:rsidP="001F7168">
      <w:pPr>
        <w:ind w:firstLine="0"/>
        <w:rPr>
          <w:rFonts w:ascii="Times New Roman" w:hAnsi="Times New Roman" w:cs="Times New Roman"/>
          <w:sz w:val="24"/>
          <w:szCs w:val="24"/>
        </w:rPr>
      </w:pPr>
      <w:r w:rsidRPr="006B48B4">
        <w:rPr>
          <w:rFonts w:ascii="Times New Roman" w:hAnsi="Times New Roman" w:cs="Times New Roman"/>
          <w:b/>
          <w:bCs/>
          <w:sz w:val="24"/>
          <w:szCs w:val="24"/>
        </w:rPr>
        <w:t>KS:</w:t>
      </w:r>
      <w:r w:rsidRPr="006B48B4">
        <w:rPr>
          <w:rFonts w:ascii="Times New Roman" w:hAnsi="Times New Roman" w:cs="Times New Roman"/>
          <w:sz w:val="24"/>
          <w:szCs w:val="24"/>
        </w:rPr>
        <w:br/>
        <w:t xml:space="preserve">Yes. Fame today almost becomes a kind of </w:t>
      </w:r>
      <w:proofErr w:type="spellStart"/>
      <w:r w:rsidRPr="006B48B4">
        <w:rPr>
          <w:rFonts w:ascii="Times New Roman" w:hAnsi="Times New Roman" w:cs="Times New Roman"/>
          <w:i/>
          <w:iCs/>
          <w:sz w:val="24"/>
          <w:szCs w:val="24"/>
        </w:rPr>
        <w:t>hyperobject</w:t>
      </w:r>
      <w:proofErr w:type="spellEnd"/>
      <w:r w:rsidR="00616850">
        <w:rPr>
          <w:rFonts w:ascii="Times New Roman" w:hAnsi="Times New Roman" w:cs="Times New Roman"/>
          <w:sz w:val="24"/>
          <w:szCs w:val="24"/>
        </w:rPr>
        <w:t xml:space="preserve">, </w:t>
      </w:r>
      <w:r w:rsidRPr="006B48B4">
        <w:rPr>
          <w:rFonts w:ascii="Times New Roman" w:hAnsi="Times New Roman" w:cs="Times New Roman"/>
          <w:sz w:val="24"/>
          <w:szCs w:val="24"/>
        </w:rPr>
        <w:t>something so vast that it becomes inescapable. If you are, for instance, a YouTuber, an influencer, or someone like Elon Musk, your public presence becomes almost superhuman because it exceeds all normal scales of human attention.</w:t>
      </w:r>
      <w:r w:rsidR="00616850">
        <w:rPr>
          <w:rFonts w:ascii="Times New Roman" w:hAnsi="Times New Roman" w:cs="Times New Roman"/>
          <w:sz w:val="24"/>
          <w:szCs w:val="24"/>
        </w:rPr>
        <w:t xml:space="preserve"> </w:t>
      </w:r>
      <w:r w:rsidRPr="006B48B4">
        <w:rPr>
          <w:rFonts w:ascii="Times New Roman" w:hAnsi="Times New Roman" w:cs="Times New Roman"/>
          <w:sz w:val="24"/>
          <w:szCs w:val="24"/>
        </w:rPr>
        <w:t xml:space="preserve">The fascination people have with such figures resembles, in some ways, the fascination with ancient ascetics. They appear beyond what is “normal,” and people start to wonder who this person really is. </w:t>
      </w:r>
      <w:proofErr w:type="gramStart"/>
      <w:r w:rsidRPr="006B48B4">
        <w:rPr>
          <w:rFonts w:ascii="Times New Roman" w:hAnsi="Times New Roman" w:cs="Times New Roman"/>
          <w:sz w:val="24"/>
          <w:szCs w:val="24"/>
        </w:rPr>
        <w:t>So</w:t>
      </w:r>
      <w:proofErr w:type="gramEnd"/>
      <w:r w:rsidRPr="006B48B4">
        <w:rPr>
          <w:rFonts w:ascii="Times New Roman" w:hAnsi="Times New Roman" w:cs="Times New Roman"/>
          <w:sz w:val="24"/>
          <w:szCs w:val="24"/>
        </w:rPr>
        <w:t xml:space="preserve"> I think the dynamic is similar, but the scale is radically different because of the enormous reach of contemporary mass media.</w:t>
      </w:r>
      <w:r w:rsidR="00616850">
        <w:rPr>
          <w:rFonts w:ascii="Times New Roman" w:hAnsi="Times New Roman" w:cs="Times New Roman"/>
          <w:sz w:val="24"/>
          <w:szCs w:val="24"/>
        </w:rPr>
        <w:t xml:space="preserve"> </w:t>
      </w:r>
      <w:r w:rsidRPr="006B48B4">
        <w:rPr>
          <w:rFonts w:ascii="Times New Roman" w:hAnsi="Times New Roman" w:cs="Times New Roman"/>
          <w:sz w:val="24"/>
          <w:szCs w:val="24"/>
        </w:rPr>
        <w:t>Hagiographical stories, even though they were extremely widespread</w:t>
      </w:r>
      <w:r w:rsidR="00616850">
        <w:rPr>
          <w:rFonts w:ascii="Times New Roman" w:hAnsi="Times New Roman" w:cs="Times New Roman"/>
          <w:sz w:val="24"/>
          <w:szCs w:val="24"/>
        </w:rPr>
        <w:t xml:space="preserve">, </w:t>
      </w:r>
      <w:r w:rsidRPr="006B48B4">
        <w:rPr>
          <w:rFonts w:ascii="Times New Roman" w:hAnsi="Times New Roman" w:cs="Times New Roman"/>
          <w:sz w:val="24"/>
          <w:szCs w:val="24"/>
        </w:rPr>
        <w:t xml:space="preserve">arguably the most important genre of the Middle </w:t>
      </w:r>
      <w:r w:rsidRPr="006B48B4">
        <w:rPr>
          <w:rFonts w:ascii="Times New Roman" w:hAnsi="Times New Roman" w:cs="Times New Roman"/>
          <w:sz w:val="24"/>
          <w:szCs w:val="24"/>
        </w:rPr>
        <w:lastRenderedPageBreak/>
        <w:t>Ages</w:t>
      </w:r>
      <w:r w:rsidR="00616850">
        <w:rPr>
          <w:rFonts w:ascii="Times New Roman" w:hAnsi="Times New Roman" w:cs="Times New Roman"/>
          <w:sz w:val="24"/>
          <w:szCs w:val="24"/>
        </w:rPr>
        <w:t xml:space="preserve">, </w:t>
      </w:r>
      <w:r w:rsidRPr="006B48B4">
        <w:rPr>
          <w:rFonts w:ascii="Times New Roman" w:hAnsi="Times New Roman" w:cs="Times New Roman"/>
          <w:sz w:val="24"/>
          <w:szCs w:val="24"/>
        </w:rPr>
        <w:t xml:space="preserve">were transmitted in many manuscripts and retold orally across social classes, even among the illiterate. </w:t>
      </w:r>
      <w:proofErr w:type="gramStart"/>
      <w:r w:rsidRPr="006B48B4">
        <w:rPr>
          <w:rFonts w:ascii="Times New Roman" w:hAnsi="Times New Roman" w:cs="Times New Roman"/>
          <w:sz w:val="24"/>
          <w:szCs w:val="24"/>
        </w:rPr>
        <w:t>So</w:t>
      </w:r>
      <w:proofErr w:type="gramEnd"/>
      <w:r w:rsidRPr="006B48B4">
        <w:rPr>
          <w:rFonts w:ascii="Times New Roman" w:hAnsi="Times New Roman" w:cs="Times New Roman"/>
          <w:sz w:val="24"/>
          <w:szCs w:val="24"/>
        </w:rPr>
        <w:t xml:space="preserve"> in that sense, they did have a kind of mass-media quality.</w:t>
      </w:r>
      <w:r w:rsidR="00616850">
        <w:rPr>
          <w:rFonts w:ascii="Times New Roman" w:hAnsi="Times New Roman" w:cs="Times New Roman"/>
          <w:sz w:val="24"/>
          <w:szCs w:val="24"/>
        </w:rPr>
        <w:t xml:space="preserve"> </w:t>
      </w:r>
      <w:r w:rsidRPr="006B48B4">
        <w:rPr>
          <w:rFonts w:ascii="Times New Roman" w:hAnsi="Times New Roman" w:cs="Times New Roman"/>
          <w:sz w:val="24"/>
          <w:szCs w:val="24"/>
        </w:rPr>
        <w:t xml:space="preserve">But the difference today lies in the </w:t>
      </w:r>
      <w:r w:rsidRPr="006B48B4">
        <w:rPr>
          <w:rFonts w:ascii="Times New Roman" w:hAnsi="Times New Roman" w:cs="Times New Roman"/>
          <w:i/>
          <w:iCs/>
          <w:sz w:val="24"/>
          <w:szCs w:val="24"/>
        </w:rPr>
        <w:t>degree</w:t>
      </w:r>
      <w:r w:rsidR="00616850">
        <w:rPr>
          <w:rFonts w:ascii="Times New Roman" w:hAnsi="Times New Roman" w:cs="Times New Roman"/>
          <w:sz w:val="24"/>
          <w:szCs w:val="24"/>
        </w:rPr>
        <w:t xml:space="preserve"> - </w:t>
      </w:r>
      <w:r w:rsidRPr="006B48B4">
        <w:rPr>
          <w:rFonts w:ascii="Times New Roman" w:hAnsi="Times New Roman" w:cs="Times New Roman"/>
          <w:sz w:val="24"/>
          <w:szCs w:val="24"/>
        </w:rPr>
        <w:t xml:space="preserve">modern mass media </w:t>
      </w:r>
      <w:proofErr w:type="gramStart"/>
      <w:r w:rsidRPr="006B48B4">
        <w:rPr>
          <w:rFonts w:ascii="Times New Roman" w:hAnsi="Times New Roman" w:cs="Times New Roman"/>
          <w:sz w:val="24"/>
          <w:szCs w:val="24"/>
        </w:rPr>
        <w:t>create</w:t>
      </w:r>
      <w:proofErr w:type="gramEnd"/>
      <w:r w:rsidRPr="006B48B4">
        <w:rPr>
          <w:rFonts w:ascii="Times New Roman" w:hAnsi="Times New Roman" w:cs="Times New Roman"/>
          <w:sz w:val="24"/>
          <w:szCs w:val="24"/>
        </w:rPr>
        <w:t xml:space="preserve"> a form of fame that is hyper-scale, hyper-fast, and hyper-diffuse. It becomes something qualitatively different, I would say.</w:t>
      </w:r>
    </w:p>
    <w:p w14:paraId="29EF5067" w14:textId="0F080DF1" w:rsidR="007A0177" w:rsidRPr="006B48B4" w:rsidRDefault="00616850" w:rsidP="007A0177">
      <w:pPr>
        <w:ind w:firstLine="0"/>
        <w:rPr>
          <w:rFonts w:ascii="Times New Roman" w:hAnsi="Times New Roman" w:cs="Times New Roman"/>
          <w:sz w:val="24"/>
          <w:szCs w:val="24"/>
        </w:rPr>
      </w:pPr>
      <w:r>
        <w:rPr>
          <w:rFonts w:ascii="Times New Roman" w:hAnsi="Times New Roman" w:cs="Times New Roman"/>
          <w:sz w:val="24"/>
          <w:szCs w:val="24"/>
        </w:rPr>
        <w:t>W</w:t>
      </w:r>
      <w:r w:rsidR="001F7168" w:rsidRPr="006B48B4">
        <w:rPr>
          <w:rFonts w:ascii="Times New Roman" w:hAnsi="Times New Roman" w:cs="Times New Roman"/>
          <w:sz w:val="24"/>
          <w:szCs w:val="24"/>
        </w:rPr>
        <w:t>hat I really learned from the project is this media aspect</w:t>
      </w:r>
      <w:r w:rsidR="00534E8F">
        <w:rPr>
          <w:rFonts w:ascii="Times New Roman" w:hAnsi="Times New Roman" w:cs="Times New Roman"/>
          <w:sz w:val="24"/>
          <w:szCs w:val="24"/>
        </w:rPr>
        <w:t xml:space="preserve">. </w:t>
      </w:r>
      <w:r w:rsidR="001F7168" w:rsidRPr="006B48B4">
        <w:rPr>
          <w:rFonts w:ascii="Times New Roman" w:hAnsi="Times New Roman" w:cs="Times New Roman"/>
          <w:sz w:val="24"/>
          <w:szCs w:val="24"/>
        </w:rPr>
        <w:t>These texts do things through their very form, through their materiality. And I think the same is true for modern mass media.</w:t>
      </w:r>
      <w:r w:rsidR="00534E8F">
        <w:rPr>
          <w:rFonts w:ascii="Times New Roman" w:hAnsi="Times New Roman" w:cs="Times New Roman"/>
          <w:sz w:val="24"/>
          <w:szCs w:val="24"/>
        </w:rPr>
        <w:t xml:space="preserve"> </w:t>
      </w:r>
      <w:r w:rsidR="001F7168" w:rsidRPr="006B48B4">
        <w:rPr>
          <w:rFonts w:ascii="Times New Roman" w:hAnsi="Times New Roman" w:cs="Times New Roman"/>
          <w:sz w:val="24"/>
          <w:szCs w:val="24"/>
        </w:rPr>
        <w:t>I recently saw a video of a Christian influencer on TikTok. She put her hands on the screen and prayed, saying that if viewers placed their hands on their own screens, they would be connected and receive more benefit from the prayer.</w:t>
      </w:r>
      <w:r w:rsidR="00534E8F">
        <w:rPr>
          <w:rFonts w:ascii="Times New Roman" w:hAnsi="Times New Roman" w:cs="Times New Roman"/>
          <w:sz w:val="24"/>
          <w:szCs w:val="24"/>
        </w:rPr>
        <w:t xml:space="preserve"> </w:t>
      </w:r>
      <w:r w:rsidR="001F7168" w:rsidRPr="006B48B4">
        <w:rPr>
          <w:rFonts w:ascii="Times New Roman" w:hAnsi="Times New Roman" w:cs="Times New Roman"/>
          <w:sz w:val="24"/>
          <w:szCs w:val="24"/>
        </w:rPr>
        <w:t>These people are completely unknown to one another; they might be on opposite sides of the world. But the idea is that the medium itself creates a sense of connection</w:t>
      </w:r>
      <w:r w:rsidR="00534E8F">
        <w:rPr>
          <w:rFonts w:ascii="Times New Roman" w:hAnsi="Times New Roman" w:cs="Times New Roman"/>
          <w:sz w:val="24"/>
          <w:szCs w:val="24"/>
        </w:rPr>
        <w:t xml:space="preserve">. </w:t>
      </w:r>
      <w:r w:rsidR="001F7168" w:rsidRPr="006B48B4">
        <w:rPr>
          <w:rFonts w:ascii="Times New Roman" w:hAnsi="Times New Roman" w:cs="Times New Roman"/>
          <w:sz w:val="24"/>
          <w:szCs w:val="24"/>
        </w:rPr>
        <w:t xml:space="preserve">This kind of </w:t>
      </w:r>
      <w:proofErr w:type="spellStart"/>
      <w:r w:rsidR="001F7168" w:rsidRPr="006B48B4">
        <w:rPr>
          <w:rFonts w:ascii="Times New Roman" w:hAnsi="Times New Roman" w:cs="Times New Roman"/>
          <w:sz w:val="24"/>
          <w:szCs w:val="24"/>
        </w:rPr>
        <w:t>mediality</w:t>
      </w:r>
      <w:proofErr w:type="spellEnd"/>
      <w:r w:rsidR="001F7168" w:rsidRPr="006B48B4">
        <w:rPr>
          <w:rFonts w:ascii="Times New Roman" w:hAnsi="Times New Roman" w:cs="Times New Roman"/>
          <w:sz w:val="24"/>
          <w:szCs w:val="24"/>
        </w:rPr>
        <w:t xml:space="preserve"> is also present in ancient hagiography</w:t>
      </w:r>
      <w:r w:rsidR="00534E8F">
        <w:rPr>
          <w:rFonts w:ascii="Times New Roman" w:hAnsi="Times New Roman" w:cs="Times New Roman"/>
          <w:sz w:val="24"/>
          <w:szCs w:val="24"/>
        </w:rPr>
        <w:t xml:space="preserve">, </w:t>
      </w:r>
      <w:r w:rsidR="001F7168" w:rsidRPr="006B48B4">
        <w:rPr>
          <w:rFonts w:ascii="Times New Roman" w:hAnsi="Times New Roman" w:cs="Times New Roman"/>
          <w:sz w:val="24"/>
          <w:szCs w:val="24"/>
        </w:rPr>
        <w:t xml:space="preserve">the idea that by reading or hearing the text, by holding it in your hands, you can connect with a saint, even though the saint is physically absent. </w:t>
      </w:r>
      <w:r w:rsidR="001F7168" w:rsidRPr="00534E8F">
        <w:rPr>
          <w:rFonts w:ascii="Times New Roman" w:hAnsi="Times New Roman" w:cs="Times New Roman"/>
          <w:sz w:val="24"/>
          <w:szCs w:val="24"/>
        </w:rPr>
        <w:t>It is very similar. Something like that.</w:t>
      </w:r>
    </w:p>
    <w:p w14:paraId="0AA4D376" w14:textId="5A4C8AB1" w:rsidR="007A0177" w:rsidRPr="007A0177" w:rsidRDefault="007A0177" w:rsidP="001F7168">
      <w:pPr>
        <w:ind w:firstLine="0"/>
        <w:rPr>
          <w:rFonts w:ascii="Times New Roman" w:hAnsi="Times New Roman" w:cs="Times New Roman"/>
          <w:b/>
          <w:bCs/>
          <w:sz w:val="24"/>
          <w:szCs w:val="24"/>
        </w:rPr>
      </w:pPr>
      <w:r w:rsidRPr="007A0177">
        <w:rPr>
          <w:rFonts w:ascii="Times New Roman" w:hAnsi="Times New Roman" w:cs="Times New Roman"/>
          <w:b/>
          <w:bCs/>
          <w:sz w:val="24"/>
          <w:szCs w:val="24"/>
        </w:rPr>
        <w:t>LHP</w:t>
      </w:r>
    </w:p>
    <w:p w14:paraId="082032D6" w14:textId="1E3FDE52" w:rsidR="007A0177" w:rsidRPr="007A0177" w:rsidRDefault="007A0177" w:rsidP="001F7168">
      <w:pPr>
        <w:ind w:firstLine="0"/>
        <w:rPr>
          <w:rFonts w:ascii="Times New Roman" w:hAnsi="Times New Roman" w:cs="Times New Roman"/>
          <w:i/>
          <w:iCs/>
          <w:sz w:val="24"/>
          <w:szCs w:val="24"/>
        </w:rPr>
      </w:pPr>
      <w:r>
        <w:rPr>
          <w:rFonts w:ascii="Times New Roman" w:hAnsi="Times New Roman" w:cs="Times New Roman"/>
          <w:i/>
          <w:iCs/>
          <w:sz w:val="24"/>
          <w:szCs w:val="24"/>
        </w:rPr>
        <w:t>And what about asceticism – how does that look today, and how does it connect to fame / secrecy?</w:t>
      </w:r>
    </w:p>
    <w:p w14:paraId="09DEEA60" w14:textId="0E1AB289" w:rsidR="00754035" w:rsidRPr="00754035" w:rsidRDefault="00754035" w:rsidP="001F7168">
      <w:pPr>
        <w:ind w:firstLine="0"/>
        <w:rPr>
          <w:rFonts w:ascii="Times New Roman" w:hAnsi="Times New Roman" w:cs="Times New Roman"/>
          <w:b/>
          <w:bCs/>
          <w:sz w:val="24"/>
          <w:szCs w:val="24"/>
        </w:rPr>
      </w:pPr>
      <w:r w:rsidRPr="00754035">
        <w:rPr>
          <w:rFonts w:ascii="Times New Roman" w:hAnsi="Times New Roman" w:cs="Times New Roman"/>
          <w:b/>
          <w:bCs/>
          <w:sz w:val="24"/>
          <w:szCs w:val="24"/>
        </w:rPr>
        <w:t>KS:</w:t>
      </w:r>
    </w:p>
    <w:p w14:paraId="0071AFB0" w14:textId="77777777" w:rsidR="00754035" w:rsidRDefault="001F7168" w:rsidP="001F7168">
      <w:pPr>
        <w:ind w:firstLine="0"/>
        <w:rPr>
          <w:rFonts w:ascii="Times New Roman" w:hAnsi="Times New Roman" w:cs="Times New Roman"/>
          <w:sz w:val="24"/>
          <w:szCs w:val="24"/>
        </w:rPr>
      </w:pPr>
      <w:r w:rsidRPr="006B48B4">
        <w:rPr>
          <w:rFonts w:ascii="Times New Roman" w:hAnsi="Times New Roman" w:cs="Times New Roman"/>
          <w:sz w:val="24"/>
          <w:szCs w:val="24"/>
        </w:rPr>
        <w:t>If we look at the phenomenon itself, being an ascetic or being a monk, that is not really popular in modern Western society. If you look at the institutional level, monasteries are declining; many have too few monks or nuns. And I don’t think people pursue asceticism in the same way or with the same intensity as people did in late antique or medieval Christianity.</w:t>
      </w:r>
      <w:r w:rsidR="00754035">
        <w:rPr>
          <w:rFonts w:ascii="Times New Roman" w:hAnsi="Times New Roman" w:cs="Times New Roman"/>
          <w:sz w:val="24"/>
          <w:szCs w:val="24"/>
        </w:rPr>
        <w:t xml:space="preserve"> </w:t>
      </w:r>
      <w:r w:rsidRPr="006B48B4">
        <w:rPr>
          <w:rFonts w:ascii="Times New Roman" w:hAnsi="Times New Roman" w:cs="Times New Roman"/>
          <w:sz w:val="24"/>
          <w:szCs w:val="24"/>
        </w:rPr>
        <w:t>But at the same time, I do think there is a widespread awareness today</w:t>
      </w:r>
      <w:r w:rsidR="00754035">
        <w:rPr>
          <w:rFonts w:ascii="Times New Roman" w:hAnsi="Times New Roman" w:cs="Times New Roman"/>
          <w:sz w:val="24"/>
          <w:szCs w:val="24"/>
        </w:rPr>
        <w:t xml:space="preserve">, </w:t>
      </w:r>
      <w:r w:rsidRPr="006B48B4">
        <w:rPr>
          <w:rFonts w:ascii="Times New Roman" w:hAnsi="Times New Roman" w:cs="Times New Roman"/>
          <w:sz w:val="24"/>
          <w:szCs w:val="24"/>
        </w:rPr>
        <w:t>a concern, really</w:t>
      </w:r>
      <w:r w:rsidR="00754035">
        <w:rPr>
          <w:rFonts w:ascii="Times New Roman" w:hAnsi="Times New Roman" w:cs="Times New Roman"/>
          <w:sz w:val="24"/>
          <w:szCs w:val="24"/>
        </w:rPr>
        <w:t xml:space="preserve">, </w:t>
      </w:r>
      <w:r w:rsidRPr="006B48B4">
        <w:rPr>
          <w:rFonts w:ascii="Times New Roman" w:hAnsi="Times New Roman" w:cs="Times New Roman"/>
          <w:sz w:val="24"/>
          <w:szCs w:val="24"/>
        </w:rPr>
        <w:t>that because of everything we have at our disposal, all the mass media, all the gadgets and technologies, life has become very full and very busy. There is always something demanding your attention, and that “something” is usually not another human being but a machine. And I sense that people are tired of that</w:t>
      </w:r>
      <w:r w:rsidR="00754035">
        <w:rPr>
          <w:rFonts w:ascii="Times New Roman" w:hAnsi="Times New Roman" w:cs="Times New Roman"/>
          <w:sz w:val="24"/>
          <w:szCs w:val="24"/>
        </w:rPr>
        <w:t xml:space="preserve">, </w:t>
      </w:r>
      <w:r w:rsidRPr="006B48B4">
        <w:rPr>
          <w:rFonts w:ascii="Times New Roman" w:hAnsi="Times New Roman" w:cs="Times New Roman"/>
          <w:sz w:val="24"/>
          <w:szCs w:val="24"/>
        </w:rPr>
        <w:t>young people especially, but perhaps older generations too.</w:t>
      </w:r>
      <w:r w:rsidR="00754035">
        <w:rPr>
          <w:rFonts w:ascii="Times New Roman" w:hAnsi="Times New Roman" w:cs="Times New Roman"/>
          <w:sz w:val="24"/>
          <w:szCs w:val="24"/>
        </w:rPr>
        <w:t xml:space="preserve"> </w:t>
      </w:r>
      <w:r w:rsidRPr="006B48B4">
        <w:rPr>
          <w:rFonts w:ascii="Times New Roman" w:hAnsi="Times New Roman" w:cs="Times New Roman"/>
          <w:sz w:val="24"/>
          <w:szCs w:val="24"/>
        </w:rPr>
        <w:t>There is a desire to escape from it.</w:t>
      </w:r>
      <w:r w:rsidR="00754035">
        <w:rPr>
          <w:rFonts w:ascii="Times New Roman" w:hAnsi="Times New Roman" w:cs="Times New Roman"/>
          <w:sz w:val="24"/>
          <w:szCs w:val="24"/>
        </w:rPr>
        <w:t xml:space="preserve"> </w:t>
      </w:r>
      <w:r w:rsidRPr="006B48B4">
        <w:rPr>
          <w:rFonts w:ascii="Times New Roman" w:hAnsi="Times New Roman" w:cs="Times New Roman"/>
          <w:sz w:val="24"/>
          <w:szCs w:val="24"/>
        </w:rPr>
        <w:t xml:space="preserve">And that resonates with this older idea of withdrawing from the world. </w:t>
      </w:r>
    </w:p>
    <w:p w14:paraId="4C40D245" w14:textId="5F3F5342" w:rsidR="001F7168" w:rsidRPr="00754035" w:rsidRDefault="001F7168" w:rsidP="001F7168">
      <w:pPr>
        <w:ind w:firstLine="0"/>
        <w:rPr>
          <w:rFonts w:ascii="Times New Roman" w:hAnsi="Times New Roman" w:cs="Times New Roman"/>
          <w:sz w:val="24"/>
          <w:szCs w:val="24"/>
        </w:rPr>
      </w:pPr>
      <w:r w:rsidRPr="006B48B4">
        <w:rPr>
          <w:rFonts w:ascii="Times New Roman" w:hAnsi="Times New Roman" w:cs="Times New Roman"/>
          <w:sz w:val="24"/>
          <w:szCs w:val="24"/>
        </w:rPr>
        <w:t>Also, the modern practices of fasting</w:t>
      </w:r>
      <w:r w:rsidR="00754035">
        <w:rPr>
          <w:rFonts w:ascii="Times New Roman" w:hAnsi="Times New Roman" w:cs="Times New Roman"/>
          <w:sz w:val="24"/>
          <w:szCs w:val="24"/>
        </w:rPr>
        <w:t xml:space="preserve">, </w:t>
      </w:r>
      <w:r w:rsidRPr="006B48B4">
        <w:rPr>
          <w:rFonts w:ascii="Times New Roman" w:hAnsi="Times New Roman" w:cs="Times New Roman"/>
          <w:sz w:val="24"/>
          <w:szCs w:val="24"/>
        </w:rPr>
        <w:t>like not drinking in October, Stoptober, I’m not sure if that exists in Denmark</w:t>
      </w:r>
      <w:r w:rsidR="00754035">
        <w:rPr>
          <w:rFonts w:ascii="Times New Roman" w:hAnsi="Times New Roman" w:cs="Times New Roman"/>
          <w:sz w:val="24"/>
          <w:szCs w:val="24"/>
        </w:rPr>
        <w:t xml:space="preserve"> - </w:t>
      </w:r>
      <w:r w:rsidRPr="006B48B4">
        <w:rPr>
          <w:rFonts w:ascii="Times New Roman" w:hAnsi="Times New Roman" w:cs="Times New Roman"/>
          <w:sz w:val="24"/>
          <w:szCs w:val="24"/>
        </w:rPr>
        <w:t>Christians reducing phone use or alcohol during Lent, and secular forms of fasting as well. I find it interesting that people can imagine why it might be appealing to live ascetically.</w:t>
      </w:r>
    </w:p>
    <w:p w14:paraId="4A2119AC" w14:textId="0BF8AB25" w:rsidR="001F7168" w:rsidRPr="006B48B4" w:rsidRDefault="001F7168" w:rsidP="001F7168">
      <w:pPr>
        <w:ind w:firstLine="0"/>
        <w:rPr>
          <w:rFonts w:ascii="Times New Roman" w:hAnsi="Times New Roman" w:cs="Times New Roman"/>
          <w:sz w:val="24"/>
          <w:szCs w:val="24"/>
          <w:lang w:val="da-DK"/>
        </w:rPr>
      </w:pPr>
      <w:r w:rsidRPr="006B48B4">
        <w:rPr>
          <w:rFonts w:ascii="Times New Roman" w:hAnsi="Times New Roman" w:cs="Times New Roman"/>
          <w:b/>
          <w:bCs/>
          <w:sz w:val="24"/>
          <w:szCs w:val="24"/>
        </w:rPr>
        <w:lastRenderedPageBreak/>
        <w:t>LHP:</w:t>
      </w:r>
      <w:r w:rsidRPr="006B48B4">
        <w:rPr>
          <w:rFonts w:ascii="Times New Roman" w:hAnsi="Times New Roman" w:cs="Times New Roman"/>
          <w:sz w:val="24"/>
          <w:szCs w:val="24"/>
        </w:rPr>
        <w:br/>
      </w:r>
      <w:r w:rsidR="00392CF8" w:rsidRPr="00D3509C">
        <w:rPr>
          <w:rFonts w:ascii="Times New Roman" w:hAnsi="Times New Roman" w:cs="Times New Roman"/>
          <w:i/>
          <w:iCs/>
          <w:sz w:val="24"/>
          <w:szCs w:val="24"/>
        </w:rPr>
        <w:t>My former professor in Aarhus once defined modern</w:t>
      </w:r>
      <w:r w:rsidRPr="00D3509C">
        <w:rPr>
          <w:rFonts w:ascii="Times New Roman" w:hAnsi="Times New Roman" w:cs="Times New Roman"/>
          <w:i/>
          <w:iCs/>
          <w:sz w:val="24"/>
          <w:szCs w:val="24"/>
        </w:rPr>
        <w:t xml:space="preserve"> fitness culture, for example, as a continuation of ascetic practices, just with a different devotional ideal. It’s about optimizing the individual, staying away from pleasures, investing time in the body, and so on.</w:t>
      </w:r>
    </w:p>
    <w:p w14:paraId="5C036AFB" w14:textId="47C2D23E" w:rsidR="001F7168" w:rsidRPr="00331E20" w:rsidRDefault="001F7168" w:rsidP="001F7168">
      <w:pPr>
        <w:ind w:firstLine="0"/>
        <w:rPr>
          <w:rFonts w:ascii="Times New Roman" w:hAnsi="Times New Roman" w:cs="Times New Roman"/>
          <w:sz w:val="24"/>
          <w:szCs w:val="24"/>
        </w:rPr>
      </w:pPr>
      <w:r w:rsidRPr="006B48B4">
        <w:rPr>
          <w:rFonts w:ascii="Times New Roman" w:hAnsi="Times New Roman" w:cs="Times New Roman"/>
          <w:b/>
          <w:bCs/>
          <w:sz w:val="24"/>
          <w:szCs w:val="24"/>
        </w:rPr>
        <w:t>KS:</w:t>
      </w:r>
      <w:r w:rsidRPr="006B48B4">
        <w:rPr>
          <w:rFonts w:ascii="Times New Roman" w:hAnsi="Times New Roman" w:cs="Times New Roman"/>
          <w:sz w:val="24"/>
          <w:szCs w:val="24"/>
        </w:rPr>
        <w:br/>
        <w:t xml:space="preserve">Yes, and that connects with something we talked about a lot in the project: </w:t>
      </w:r>
      <w:r w:rsidRPr="006B48B4">
        <w:rPr>
          <w:rFonts w:ascii="Times New Roman" w:hAnsi="Times New Roman" w:cs="Times New Roman"/>
          <w:i/>
          <w:iCs/>
          <w:sz w:val="24"/>
          <w:szCs w:val="24"/>
        </w:rPr>
        <w:t>gamification</w:t>
      </w:r>
      <w:r w:rsidRPr="006B48B4">
        <w:rPr>
          <w:rFonts w:ascii="Times New Roman" w:hAnsi="Times New Roman" w:cs="Times New Roman"/>
          <w:sz w:val="24"/>
          <w:szCs w:val="24"/>
        </w:rPr>
        <w:t>. The idea that devotion</w:t>
      </w:r>
      <w:r w:rsidR="00D3509C">
        <w:rPr>
          <w:rFonts w:ascii="Times New Roman" w:hAnsi="Times New Roman" w:cs="Times New Roman"/>
          <w:sz w:val="24"/>
          <w:szCs w:val="24"/>
        </w:rPr>
        <w:t xml:space="preserve">, </w:t>
      </w:r>
      <w:r w:rsidRPr="006B48B4">
        <w:rPr>
          <w:rFonts w:ascii="Times New Roman" w:hAnsi="Times New Roman" w:cs="Times New Roman"/>
          <w:sz w:val="24"/>
          <w:szCs w:val="24"/>
        </w:rPr>
        <w:t xml:space="preserve">or </w:t>
      </w:r>
      <w:proofErr w:type="gramStart"/>
      <w:r w:rsidRPr="006B48B4">
        <w:rPr>
          <w:rFonts w:ascii="Times New Roman" w:hAnsi="Times New Roman" w:cs="Times New Roman"/>
          <w:sz w:val="24"/>
          <w:szCs w:val="24"/>
        </w:rPr>
        <w:t>commitment</w:t>
      </w:r>
      <w:r w:rsidR="00D3509C">
        <w:rPr>
          <w:rFonts w:ascii="Times New Roman" w:hAnsi="Times New Roman" w:cs="Times New Roman"/>
          <w:sz w:val="24"/>
          <w:szCs w:val="24"/>
        </w:rPr>
        <w:t>,</w:t>
      </w:r>
      <w:proofErr w:type="gramEnd"/>
      <w:r w:rsidR="00D3509C">
        <w:rPr>
          <w:rFonts w:ascii="Times New Roman" w:hAnsi="Times New Roman" w:cs="Times New Roman"/>
          <w:sz w:val="24"/>
          <w:szCs w:val="24"/>
        </w:rPr>
        <w:t xml:space="preserve"> c</w:t>
      </w:r>
      <w:r w:rsidRPr="006B48B4">
        <w:rPr>
          <w:rFonts w:ascii="Times New Roman" w:hAnsi="Times New Roman" w:cs="Times New Roman"/>
          <w:sz w:val="24"/>
          <w:szCs w:val="24"/>
        </w:rPr>
        <w:t>an be measured in points.</w:t>
      </w:r>
      <w:r w:rsidR="00D3509C">
        <w:rPr>
          <w:rFonts w:ascii="Times New Roman" w:hAnsi="Times New Roman" w:cs="Times New Roman"/>
          <w:sz w:val="24"/>
          <w:szCs w:val="24"/>
        </w:rPr>
        <w:t xml:space="preserve"> </w:t>
      </w:r>
      <w:r w:rsidRPr="006B48B4">
        <w:rPr>
          <w:rFonts w:ascii="Times New Roman" w:hAnsi="Times New Roman" w:cs="Times New Roman"/>
          <w:sz w:val="24"/>
          <w:szCs w:val="24"/>
        </w:rPr>
        <w:t>That exists in online Islamic cultures; people on forums give themselves points for doing the right thing. But you also see it in secular contexts. For example, I’m on Strava</w:t>
      </w:r>
      <w:r w:rsidR="00D3509C">
        <w:rPr>
          <w:rFonts w:ascii="Times New Roman" w:hAnsi="Times New Roman" w:cs="Times New Roman"/>
          <w:sz w:val="24"/>
          <w:szCs w:val="24"/>
        </w:rPr>
        <w:t xml:space="preserve">, </w:t>
      </w:r>
      <w:r w:rsidRPr="006B48B4">
        <w:rPr>
          <w:rFonts w:ascii="Times New Roman" w:hAnsi="Times New Roman" w:cs="Times New Roman"/>
          <w:sz w:val="24"/>
          <w:szCs w:val="24"/>
        </w:rPr>
        <w:t xml:space="preserve">the sports app. There </w:t>
      </w:r>
      <w:proofErr w:type="gramStart"/>
      <w:r w:rsidRPr="006B48B4">
        <w:rPr>
          <w:rFonts w:ascii="Times New Roman" w:hAnsi="Times New Roman" w:cs="Times New Roman"/>
          <w:sz w:val="24"/>
          <w:szCs w:val="24"/>
        </w:rPr>
        <w:t>is</w:t>
      </w:r>
      <w:proofErr w:type="gramEnd"/>
      <w:r w:rsidRPr="006B48B4">
        <w:rPr>
          <w:rFonts w:ascii="Times New Roman" w:hAnsi="Times New Roman" w:cs="Times New Roman"/>
          <w:sz w:val="24"/>
          <w:szCs w:val="24"/>
        </w:rPr>
        <w:t xml:space="preserve"> so much measuring and grading: “kudos” for running a certain distance or achieving personal goals. And the culture becomes really radical. It’s extreme: always going beyond others in competition.</w:t>
      </w:r>
      <w:r w:rsidR="00D3509C">
        <w:rPr>
          <w:rFonts w:ascii="Times New Roman" w:hAnsi="Times New Roman" w:cs="Times New Roman"/>
          <w:sz w:val="24"/>
          <w:szCs w:val="24"/>
        </w:rPr>
        <w:t xml:space="preserve"> </w:t>
      </w:r>
      <w:r w:rsidRPr="006B48B4">
        <w:rPr>
          <w:rFonts w:ascii="Times New Roman" w:hAnsi="Times New Roman" w:cs="Times New Roman"/>
          <w:sz w:val="24"/>
          <w:szCs w:val="24"/>
        </w:rPr>
        <w:t>Competition is something I’m writing about in another article for the project. It’s a motor of radical behavior</w:t>
      </w:r>
      <w:r w:rsidR="00D3509C">
        <w:rPr>
          <w:rFonts w:ascii="Times New Roman" w:hAnsi="Times New Roman" w:cs="Times New Roman"/>
          <w:sz w:val="24"/>
          <w:szCs w:val="24"/>
        </w:rPr>
        <w:t xml:space="preserve">, </w:t>
      </w:r>
      <w:r w:rsidRPr="006B48B4">
        <w:rPr>
          <w:rFonts w:ascii="Times New Roman" w:hAnsi="Times New Roman" w:cs="Times New Roman"/>
          <w:sz w:val="24"/>
          <w:szCs w:val="24"/>
        </w:rPr>
        <w:t>of extreme behavior in religion as well. It’s not just imitating but also emulating, trying to surpass.</w:t>
      </w:r>
      <w:r w:rsidR="008B5FAE">
        <w:rPr>
          <w:rFonts w:ascii="Times New Roman" w:hAnsi="Times New Roman" w:cs="Times New Roman"/>
          <w:sz w:val="24"/>
          <w:szCs w:val="24"/>
        </w:rPr>
        <w:t xml:space="preserve"> </w:t>
      </w:r>
      <w:r w:rsidRPr="006B48B4">
        <w:rPr>
          <w:rFonts w:ascii="Times New Roman" w:hAnsi="Times New Roman" w:cs="Times New Roman"/>
          <w:sz w:val="24"/>
          <w:szCs w:val="24"/>
        </w:rPr>
        <w:t xml:space="preserve">You see that everywhere today: sports, fitness, Goodreads counts of how many books you read, </w:t>
      </w:r>
      <w:proofErr w:type="gramStart"/>
      <w:r w:rsidRPr="006B48B4">
        <w:rPr>
          <w:rFonts w:ascii="Times New Roman" w:hAnsi="Times New Roman" w:cs="Times New Roman"/>
          <w:sz w:val="24"/>
          <w:szCs w:val="24"/>
        </w:rPr>
        <w:t>likes</w:t>
      </w:r>
      <w:proofErr w:type="gramEnd"/>
      <w:r w:rsidRPr="006B48B4">
        <w:rPr>
          <w:rFonts w:ascii="Times New Roman" w:hAnsi="Times New Roman" w:cs="Times New Roman"/>
          <w:sz w:val="24"/>
          <w:szCs w:val="24"/>
        </w:rPr>
        <w:t xml:space="preserve"> on Facebook. So even if it’s not directly asceticism, it relates to radical behavior.</w:t>
      </w:r>
    </w:p>
    <w:sectPr w:rsidR="001F7168" w:rsidRPr="00331E2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EAE7" w14:textId="77777777" w:rsidR="000B6262" w:rsidRDefault="000B6262" w:rsidP="00104C13">
      <w:pPr>
        <w:spacing w:after="0" w:line="240" w:lineRule="auto"/>
      </w:pPr>
      <w:r>
        <w:separator/>
      </w:r>
    </w:p>
  </w:endnote>
  <w:endnote w:type="continuationSeparator" w:id="0">
    <w:p w14:paraId="42EA94A3" w14:textId="77777777" w:rsidR="000B6262" w:rsidRDefault="000B6262" w:rsidP="0010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59F07" w14:textId="77777777" w:rsidR="000B6262" w:rsidRDefault="000B6262" w:rsidP="00104C13">
      <w:pPr>
        <w:spacing w:after="0" w:line="240" w:lineRule="auto"/>
      </w:pPr>
      <w:r>
        <w:separator/>
      </w:r>
    </w:p>
  </w:footnote>
  <w:footnote w:type="continuationSeparator" w:id="0">
    <w:p w14:paraId="48E751EE" w14:textId="77777777" w:rsidR="000B6262" w:rsidRDefault="000B6262" w:rsidP="00104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9AB1" w14:textId="77777777" w:rsidR="00104C13" w:rsidRPr="001B06BA" w:rsidRDefault="00104C13" w:rsidP="00104C13">
    <w:pPr>
      <w:ind w:firstLine="0"/>
      <w:rPr>
        <w:rFonts w:ascii="Times New Roman" w:hAnsi="Times New Roman" w:cs="Times New Roman"/>
        <w:sz w:val="32"/>
        <w:szCs w:val="36"/>
      </w:rPr>
    </w:pPr>
    <w:r>
      <w:rPr>
        <w:rFonts w:ascii="Times New Roman" w:hAnsi="Times New Roman" w:cs="Times New Roman"/>
        <w:sz w:val="32"/>
        <w:szCs w:val="36"/>
      </w:rPr>
      <w:t xml:space="preserve">The </w:t>
    </w:r>
    <w:r w:rsidRPr="00BA5024">
      <w:rPr>
        <w:rFonts w:ascii="Times New Roman" w:hAnsi="Times New Roman" w:cs="Times New Roman"/>
        <w:b/>
        <w:bCs/>
        <w:sz w:val="32"/>
        <w:szCs w:val="36"/>
      </w:rPr>
      <w:t>Total Devotion</w:t>
    </w:r>
    <w:r>
      <w:rPr>
        <w:rFonts w:ascii="Times New Roman" w:hAnsi="Times New Roman" w:cs="Times New Roman"/>
        <w:b/>
        <w:bCs/>
        <w:sz w:val="32"/>
        <w:szCs w:val="36"/>
      </w:rPr>
      <w:t xml:space="preserve"> </w:t>
    </w:r>
    <w:r w:rsidRPr="00BA5024">
      <w:rPr>
        <w:rFonts w:ascii="Times New Roman" w:hAnsi="Times New Roman" w:cs="Times New Roman"/>
        <w:sz w:val="32"/>
        <w:szCs w:val="36"/>
      </w:rPr>
      <w:t>Scholar</w:t>
    </w:r>
    <w:r w:rsidRPr="001B06BA">
      <w:rPr>
        <w:rFonts w:ascii="Times New Roman" w:hAnsi="Times New Roman" w:cs="Times New Roman"/>
        <w:sz w:val="32"/>
        <w:szCs w:val="36"/>
      </w:rPr>
      <w:t xml:space="preserve"> Interview Series</w:t>
    </w:r>
  </w:p>
  <w:p w14:paraId="7DD887CF" w14:textId="77777777" w:rsidR="00104C13" w:rsidRPr="00104C13" w:rsidRDefault="00104C13" w:rsidP="00104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E19F8"/>
    <w:multiLevelType w:val="multilevel"/>
    <w:tmpl w:val="D4B4A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278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68"/>
    <w:rsid w:val="00004093"/>
    <w:rsid w:val="00053592"/>
    <w:rsid w:val="00076A39"/>
    <w:rsid w:val="000B6262"/>
    <w:rsid w:val="000F1BE6"/>
    <w:rsid w:val="00104C13"/>
    <w:rsid w:val="001F0142"/>
    <w:rsid w:val="001F7168"/>
    <w:rsid w:val="00331E20"/>
    <w:rsid w:val="00361DC2"/>
    <w:rsid w:val="00392CF8"/>
    <w:rsid w:val="003A0A78"/>
    <w:rsid w:val="003A2D95"/>
    <w:rsid w:val="003F11C5"/>
    <w:rsid w:val="00405405"/>
    <w:rsid w:val="00474114"/>
    <w:rsid w:val="00527341"/>
    <w:rsid w:val="00534E8F"/>
    <w:rsid w:val="005A5EAE"/>
    <w:rsid w:val="006058C6"/>
    <w:rsid w:val="00616850"/>
    <w:rsid w:val="006346CD"/>
    <w:rsid w:val="0065756F"/>
    <w:rsid w:val="00665248"/>
    <w:rsid w:val="006B48B4"/>
    <w:rsid w:val="0071694F"/>
    <w:rsid w:val="00742FF0"/>
    <w:rsid w:val="00754035"/>
    <w:rsid w:val="0079312E"/>
    <w:rsid w:val="007A0177"/>
    <w:rsid w:val="007A61F6"/>
    <w:rsid w:val="007B68C5"/>
    <w:rsid w:val="007F78E9"/>
    <w:rsid w:val="00814701"/>
    <w:rsid w:val="00824CE5"/>
    <w:rsid w:val="00836A0F"/>
    <w:rsid w:val="008B5FAE"/>
    <w:rsid w:val="008E07AB"/>
    <w:rsid w:val="0097060B"/>
    <w:rsid w:val="009A057F"/>
    <w:rsid w:val="00A100CD"/>
    <w:rsid w:val="00AD6230"/>
    <w:rsid w:val="00BD207A"/>
    <w:rsid w:val="00C64DF0"/>
    <w:rsid w:val="00D3509C"/>
    <w:rsid w:val="00DA2A8E"/>
    <w:rsid w:val="00E0746E"/>
    <w:rsid w:val="00E459DA"/>
    <w:rsid w:val="00E9481B"/>
    <w:rsid w:val="00F61D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4D71"/>
  <w15:chartTrackingRefBased/>
  <w15:docId w15:val="{DF37656B-1016-4007-97A3-3556663A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142"/>
    <w:rPr>
      <w:lang w:val="en-US"/>
    </w:rPr>
  </w:style>
  <w:style w:type="paragraph" w:styleId="Heading1">
    <w:name w:val="heading 1"/>
    <w:basedOn w:val="Normal"/>
    <w:next w:val="Normal"/>
    <w:link w:val="Heading1Char"/>
    <w:uiPriority w:val="9"/>
    <w:qFormat/>
    <w:rsid w:val="001F71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71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71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71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71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7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168"/>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1F7168"/>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1F7168"/>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1F7168"/>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F7168"/>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1F716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F716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F716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F716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F7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16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F7168"/>
    <w:pPr>
      <w:numPr>
        <w:ilvl w:val="1"/>
      </w:numPr>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16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F7168"/>
    <w:pPr>
      <w:spacing w:before="160"/>
      <w:jc w:val="center"/>
    </w:pPr>
    <w:rPr>
      <w:i/>
      <w:iCs/>
      <w:color w:val="404040" w:themeColor="text1" w:themeTint="BF"/>
    </w:rPr>
  </w:style>
  <w:style w:type="character" w:customStyle="1" w:styleId="QuoteChar">
    <w:name w:val="Quote Char"/>
    <w:basedOn w:val="DefaultParagraphFont"/>
    <w:link w:val="Quote"/>
    <w:uiPriority w:val="29"/>
    <w:rsid w:val="001F7168"/>
    <w:rPr>
      <w:i/>
      <w:iCs/>
      <w:color w:val="404040" w:themeColor="text1" w:themeTint="BF"/>
      <w:lang w:val="en-US"/>
    </w:rPr>
  </w:style>
  <w:style w:type="paragraph" w:styleId="ListParagraph">
    <w:name w:val="List Paragraph"/>
    <w:basedOn w:val="Normal"/>
    <w:uiPriority w:val="34"/>
    <w:qFormat/>
    <w:rsid w:val="001F7168"/>
    <w:pPr>
      <w:ind w:left="720"/>
      <w:contextualSpacing/>
    </w:pPr>
  </w:style>
  <w:style w:type="character" w:styleId="IntenseEmphasis">
    <w:name w:val="Intense Emphasis"/>
    <w:basedOn w:val="DefaultParagraphFont"/>
    <w:uiPriority w:val="21"/>
    <w:qFormat/>
    <w:rsid w:val="001F7168"/>
    <w:rPr>
      <w:i/>
      <w:iCs/>
      <w:color w:val="2F5496" w:themeColor="accent1" w:themeShade="BF"/>
    </w:rPr>
  </w:style>
  <w:style w:type="paragraph" w:styleId="IntenseQuote">
    <w:name w:val="Intense Quote"/>
    <w:basedOn w:val="Normal"/>
    <w:next w:val="Normal"/>
    <w:link w:val="IntenseQuoteChar"/>
    <w:uiPriority w:val="30"/>
    <w:qFormat/>
    <w:rsid w:val="001F7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7168"/>
    <w:rPr>
      <w:i/>
      <w:iCs/>
      <w:color w:val="2F5496" w:themeColor="accent1" w:themeShade="BF"/>
      <w:lang w:val="en-US"/>
    </w:rPr>
  </w:style>
  <w:style w:type="character" w:styleId="IntenseReference">
    <w:name w:val="Intense Reference"/>
    <w:basedOn w:val="DefaultParagraphFont"/>
    <w:uiPriority w:val="32"/>
    <w:qFormat/>
    <w:rsid w:val="001F7168"/>
    <w:rPr>
      <w:b/>
      <w:bCs/>
      <w:smallCaps/>
      <w:color w:val="2F5496" w:themeColor="accent1" w:themeShade="BF"/>
      <w:spacing w:val="5"/>
    </w:rPr>
  </w:style>
  <w:style w:type="paragraph" w:styleId="Header">
    <w:name w:val="header"/>
    <w:basedOn w:val="Normal"/>
    <w:link w:val="HeaderChar"/>
    <w:uiPriority w:val="99"/>
    <w:unhideWhenUsed/>
    <w:rsid w:val="00104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C13"/>
    <w:rPr>
      <w:lang w:val="en-US"/>
    </w:rPr>
  </w:style>
  <w:style w:type="paragraph" w:styleId="Footer">
    <w:name w:val="footer"/>
    <w:basedOn w:val="Normal"/>
    <w:link w:val="FooterChar"/>
    <w:uiPriority w:val="99"/>
    <w:unhideWhenUsed/>
    <w:rsid w:val="00104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C13"/>
    <w:rPr>
      <w:lang w:val="en-US"/>
    </w:rPr>
  </w:style>
  <w:style w:type="character" w:styleId="Hyperlink">
    <w:name w:val="Hyperlink"/>
    <w:basedOn w:val="DefaultParagraphFont"/>
    <w:uiPriority w:val="99"/>
    <w:unhideWhenUsed/>
    <w:rsid w:val="00814701"/>
    <w:rPr>
      <w:color w:val="0563C1" w:themeColor="hyperlink"/>
      <w:u w:val="single"/>
    </w:rPr>
  </w:style>
  <w:style w:type="character" w:styleId="UnresolvedMention">
    <w:name w:val="Unresolved Mention"/>
    <w:basedOn w:val="DefaultParagraphFont"/>
    <w:uiPriority w:val="99"/>
    <w:semiHidden/>
    <w:unhideWhenUsed/>
    <w:rsid w:val="00814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andfonline.com/doi/full/10.1080/0048721X.2022.21504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2868</Words>
  <Characters>17501</Characters>
  <Application>Microsoft Office Word</Application>
  <DocSecurity>0</DocSecurity>
  <Lines>145</Lines>
  <Paragraphs>40</Paragraphs>
  <ScaleCrop>false</ScaleCrop>
  <Company>Aarhus University</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Lauritz Holm Petersen</dc:creator>
  <cp:keywords/>
  <dc:description/>
  <cp:lastModifiedBy>Lauritz Holm Petersen</cp:lastModifiedBy>
  <cp:revision>33</cp:revision>
  <dcterms:created xsi:type="dcterms:W3CDTF">2025-11-27T12:18:00Z</dcterms:created>
  <dcterms:modified xsi:type="dcterms:W3CDTF">2026-01-16T09:03:00Z</dcterms:modified>
</cp:coreProperties>
</file>